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AE725" w14:textId="77777777" w:rsidR="00897EC0" w:rsidRDefault="00897EC0" w:rsidP="00233D8E">
      <w:pPr>
        <w:rPr>
          <w:rFonts w:eastAsia="华文楷体"/>
          <w:b/>
          <w:bCs/>
          <w:sz w:val="44"/>
        </w:rPr>
      </w:pPr>
    </w:p>
    <w:p w14:paraId="23122918" w14:textId="77777777" w:rsidR="00DD46F6" w:rsidRPr="00CF5D47" w:rsidRDefault="00DD46F6" w:rsidP="00DD46F6">
      <w:pPr>
        <w:jc w:val="center"/>
        <w:rPr>
          <w:rFonts w:ascii="楷体_GB2312" w:eastAsia="楷体_GB2312"/>
          <w:b/>
          <w:bCs/>
          <w:sz w:val="48"/>
          <w:szCs w:val="48"/>
        </w:rPr>
      </w:pPr>
      <w:r w:rsidRPr="00CF5D47">
        <w:rPr>
          <w:rFonts w:ascii="楷体_GB2312" w:eastAsia="楷体_GB2312" w:hint="eastAsia"/>
          <w:b/>
          <w:bCs/>
          <w:sz w:val="48"/>
          <w:szCs w:val="48"/>
        </w:rPr>
        <w:t>实验动物设施运行与管理培训通知</w:t>
      </w:r>
    </w:p>
    <w:p w14:paraId="0ABF4F78" w14:textId="77777777" w:rsidR="00897EC0" w:rsidRDefault="00897EC0" w:rsidP="00DD46F6">
      <w:pPr>
        <w:jc w:val="center"/>
        <w:rPr>
          <w:rFonts w:eastAsia="华文楷体"/>
          <w:b/>
          <w:bCs/>
          <w:sz w:val="44"/>
        </w:rPr>
      </w:pPr>
    </w:p>
    <w:p w14:paraId="68586896" w14:textId="77777777" w:rsidR="00897EC0" w:rsidRPr="00CF5D47" w:rsidRDefault="00DD46F6" w:rsidP="00DD46F6">
      <w:pPr>
        <w:rPr>
          <w:sz w:val="32"/>
          <w:szCs w:val="32"/>
        </w:rPr>
      </w:pPr>
      <w:r w:rsidRPr="00CF5D47">
        <w:rPr>
          <w:rFonts w:hint="eastAsia"/>
          <w:sz w:val="32"/>
          <w:szCs w:val="32"/>
        </w:rPr>
        <w:t>各相关单位</w:t>
      </w:r>
      <w:r w:rsidR="00897EC0" w:rsidRPr="00CF5D47">
        <w:rPr>
          <w:rFonts w:hint="eastAsia"/>
          <w:sz w:val="32"/>
          <w:szCs w:val="32"/>
        </w:rPr>
        <w:t>：</w:t>
      </w:r>
    </w:p>
    <w:p w14:paraId="22B132F6" w14:textId="41D135E7" w:rsidR="009F3CD6" w:rsidRPr="00CF5D47" w:rsidRDefault="00732C7B" w:rsidP="00CF5D47">
      <w:pPr>
        <w:ind w:firstLineChars="200" w:firstLine="640"/>
        <w:rPr>
          <w:sz w:val="32"/>
          <w:szCs w:val="32"/>
        </w:rPr>
      </w:pPr>
      <w:r>
        <w:rPr>
          <w:rFonts w:hint="eastAsia"/>
          <w:sz w:val="32"/>
          <w:szCs w:val="32"/>
        </w:rPr>
        <w:t>为满足广大实验动物相关领域企事业单位对设施运行管理培训的需求，</w:t>
      </w:r>
      <w:r w:rsidR="006148FB" w:rsidRPr="00CF5D47">
        <w:rPr>
          <w:rFonts w:hint="eastAsia"/>
          <w:sz w:val="32"/>
          <w:szCs w:val="32"/>
        </w:rPr>
        <w:t>江苏省实验动物协会教育培训工作委员会</w:t>
      </w:r>
      <w:r w:rsidR="00347FE1" w:rsidRPr="00CF5D47">
        <w:rPr>
          <w:rFonts w:hint="eastAsia"/>
          <w:sz w:val="32"/>
          <w:szCs w:val="32"/>
        </w:rPr>
        <w:t>拟</w:t>
      </w:r>
      <w:r w:rsidR="0087033A">
        <w:rPr>
          <w:rFonts w:hint="eastAsia"/>
          <w:sz w:val="32"/>
          <w:szCs w:val="32"/>
        </w:rPr>
        <w:t>于</w:t>
      </w:r>
      <w:r w:rsidR="0087033A">
        <w:rPr>
          <w:rFonts w:hint="eastAsia"/>
          <w:sz w:val="32"/>
          <w:szCs w:val="32"/>
        </w:rPr>
        <w:t>2</w:t>
      </w:r>
      <w:r w:rsidR="0087033A">
        <w:rPr>
          <w:sz w:val="32"/>
          <w:szCs w:val="32"/>
        </w:rPr>
        <w:t>021</w:t>
      </w:r>
      <w:r w:rsidR="0087033A">
        <w:rPr>
          <w:rFonts w:hint="eastAsia"/>
          <w:sz w:val="32"/>
          <w:szCs w:val="32"/>
        </w:rPr>
        <w:t>年</w:t>
      </w:r>
      <w:r w:rsidR="00582941">
        <w:rPr>
          <w:sz w:val="32"/>
          <w:szCs w:val="32"/>
        </w:rPr>
        <w:t>06</w:t>
      </w:r>
      <w:r w:rsidR="0087033A">
        <w:rPr>
          <w:rFonts w:hint="eastAsia"/>
          <w:sz w:val="32"/>
          <w:szCs w:val="32"/>
        </w:rPr>
        <w:t>月</w:t>
      </w:r>
      <w:r w:rsidR="00582941">
        <w:rPr>
          <w:sz w:val="32"/>
          <w:szCs w:val="32"/>
        </w:rPr>
        <w:t>2</w:t>
      </w:r>
      <w:r w:rsidR="0087033A">
        <w:rPr>
          <w:sz w:val="32"/>
          <w:szCs w:val="32"/>
        </w:rPr>
        <w:t>1</w:t>
      </w:r>
      <w:r w:rsidR="0087033A">
        <w:rPr>
          <w:rFonts w:hint="eastAsia"/>
          <w:sz w:val="32"/>
          <w:szCs w:val="32"/>
        </w:rPr>
        <w:t>日至</w:t>
      </w:r>
      <w:r w:rsidR="00582941">
        <w:rPr>
          <w:sz w:val="32"/>
          <w:szCs w:val="32"/>
        </w:rPr>
        <w:t>0</w:t>
      </w:r>
      <w:r w:rsidR="0087033A">
        <w:rPr>
          <w:rFonts w:hint="eastAsia"/>
          <w:sz w:val="32"/>
          <w:szCs w:val="32"/>
        </w:rPr>
        <w:t>6</w:t>
      </w:r>
      <w:r w:rsidR="0087033A">
        <w:rPr>
          <w:rFonts w:hint="eastAsia"/>
          <w:sz w:val="32"/>
          <w:szCs w:val="32"/>
        </w:rPr>
        <w:t>月</w:t>
      </w:r>
      <w:r w:rsidR="00582941">
        <w:rPr>
          <w:rFonts w:hint="eastAsia"/>
          <w:sz w:val="32"/>
          <w:szCs w:val="32"/>
        </w:rPr>
        <w:t>2</w:t>
      </w:r>
      <w:bookmarkStart w:id="0" w:name="_GoBack"/>
      <w:bookmarkEnd w:id="0"/>
      <w:r w:rsidR="0087033A">
        <w:rPr>
          <w:rFonts w:hint="eastAsia"/>
          <w:sz w:val="32"/>
          <w:szCs w:val="32"/>
        </w:rPr>
        <w:t>5</w:t>
      </w:r>
      <w:r w:rsidR="0087033A">
        <w:rPr>
          <w:rFonts w:hint="eastAsia"/>
          <w:sz w:val="32"/>
          <w:szCs w:val="32"/>
        </w:rPr>
        <w:t>日</w:t>
      </w:r>
      <w:r>
        <w:rPr>
          <w:rFonts w:hint="eastAsia"/>
          <w:sz w:val="32"/>
          <w:szCs w:val="32"/>
        </w:rPr>
        <w:t>开办</w:t>
      </w:r>
      <w:r w:rsidR="00DD46F6" w:rsidRPr="00CF5D47">
        <w:rPr>
          <w:rFonts w:hint="eastAsia"/>
          <w:sz w:val="32"/>
          <w:szCs w:val="32"/>
        </w:rPr>
        <w:t>实验动物</w:t>
      </w:r>
      <w:r w:rsidR="00897EC0" w:rsidRPr="00CF5D47">
        <w:rPr>
          <w:rFonts w:hint="eastAsia"/>
          <w:sz w:val="32"/>
          <w:szCs w:val="32"/>
        </w:rPr>
        <w:t>设施运行与管理培训班</w:t>
      </w:r>
      <w:r w:rsidR="00DD46F6" w:rsidRPr="00CF5D47">
        <w:rPr>
          <w:rFonts w:hint="eastAsia"/>
          <w:sz w:val="32"/>
          <w:szCs w:val="32"/>
        </w:rPr>
        <w:t>，请</w:t>
      </w:r>
      <w:r w:rsidR="000A69F4" w:rsidRPr="00CF5D47">
        <w:rPr>
          <w:rFonts w:hint="eastAsia"/>
          <w:sz w:val="32"/>
          <w:szCs w:val="32"/>
        </w:rPr>
        <w:t>需</w:t>
      </w:r>
      <w:r w:rsidR="00DD46F6" w:rsidRPr="00CF5D47">
        <w:rPr>
          <w:rFonts w:hint="eastAsia"/>
          <w:sz w:val="32"/>
          <w:szCs w:val="32"/>
        </w:rPr>
        <w:t>参加</w:t>
      </w:r>
      <w:r w:rsidR="000A69F4" w:rsidRPr="00CF5D47">
        <w:rPr>
          <w:rFonts w:hint="eastAsia"/>
          <w:sz w:val="32"/>
          <w:szCs w:val="32"/>
        </w:rPr>
        <w:t>培训</w:t>
      </w:r>
      <w:r w:rsidR="00DD46F6" w:rsidRPr="00CF5D47">
        <w:rPr>
          <w:rFonts w:hint="eastAsia"/>
          <w:sz w:val="32"/>
          <w:szCs w:val="32"/>
        </w:rPr>
        <w:t>的相关人员</w:t>
      </w:r>
      <w:r>
        <w:rPr>
          <w:rFonts w:hint="eastAsia"/>
          <w:sz w:val="32"/>
          <w:szCs w:val="32"/>
        </w:rPr>
        <w:t>与</w:t>
      </w:r>
      <w:r w:rsidR="00347FE1" w:rsidRPr="00CF5D47">
        <w:rPr>
          <w:rFonts w:hint="eastAsia"/>
          <w:sz w:val="32"/>
          <w:szCs w:val="32"/>
        </w:rPr>
        <w:t>南通大学</w:t>
      </w:r>
      <w:r w:rsidR="00DD46F6" w:rsidRPr="00CF5D47">
        <w:rPr>
          <w:rFonts w:hint="eastAsia"/>
          <w:sz w:val="32"/>
          <w:szCs w:val="32"/>
        </w:rPr>
        <w:t>实验动物中心</w:t>
      </w:r>
      <w:r>
        <w:rPr>
          <w:rFonts w:hint="eastAsia"/>
          <w:sz w:val="32"/>
          <w:szCs w:val="32"/>
        </w:rPr>
        <w:t>报名</w:t>
      </w:r>
      <w:r w:rsidR="00DD46F6" w:rsidRPr="00CF5D47">
        <w:rPr>
          <w:rFonts w:hint="eastAsia"/>
          <w:sz w:val="32"/>
          <w:szCs w:val="32"/>
        </w:rPr>
        <w:t>。</w:t>
      </w:r>
    </w:p>
    <w:p w14:paraId="02FCD380" w14:textId="77777777" w:rsidR="00897EC0" w:rsidRPr="00CF5D47" w:rsidRDefault="00897EC0" w:rsidP="00897EC0">
      <w:pPr>
        <w:ind w:firstLineChars="200" w:firstLine="640"/>
        <w:rPr>
          <w:sz w:val="32"/>
          <w:szCs w:val="32"/>
        </w:rPr>
      </w:pPr>
      <w:r w:rsidRPr="00CF5D47">
        <w:rPr>
          <w:rFonts w:hint="eastAsia"/>
          <w:sz w:val="32"/>
          <w:szCs w:val="32"/>
        </w:rPr>
        <w:t>培训</w:t>
      </w:r>
      <w:r w:rsidR="00DD46F6" w:rsidRPr="00CF5D47">
        <w:rPr>
          <w:rFonts w:hint="eastAsia"/>
          <w:sz w:val="32"/>
          <w:szCs w:val="32"/>
        </w:rPr>
        <w:t>费</w:t>
      </w:r>
      <w:r w:rsidR="000A69F4" w:rsidRPr="00CF5D47">
        <w:rPr>
          <w:rFonts w:hint="eastAsia"/>
          <w:sz w:val="32"/>
          <w:szCs w:val="32"/>
        </w:rPr>
        <w:t>及资料费</w:t>
      </w:r>
      <w:r w:rsidRPr="00CF5D47">
        <w:rPr>
          <w:rFonts w:hint="eastAsia"/>
          <w:sz w:val="32"/>
          <w:szCs w:val="32"/>
        </w:rPr>
        <w:t>：</w:t>
      </w:r>
      <w:r w:rsidR="0023527E" w:rsidRPr="00CF5D47">
        <w:rPr>
          <w:rFonts w:hint="eastAsia"/>
          <w:sz w:val="32"/>
          <w:szCs w:val="32"/>
        </w:rPr>
        <w:t>3</w:t>
      </w:r>
      <w:r w:rsidR="00050EC9" w:rsidRPr="00CF5D47">
        <w:rPr>
          <w:rFonts w:hint="eastAsia"/>
          <w:sz w:val="32"/>
          <w:szCs w:val="32"/>
        </w:rPr>
        <w:t>0</w:t>
      </w:r>
      <w:r w:rsidR="00DD46F6" w:rsidRPr="00CF5D47">
        <w:rPr>
          <w:rFonts w:hint="eastAsia"/>
          <w:sz w:val="32"/>
          <w:szCs w:val="32"/>
        </w:rPr>
        <w:t>00</w:t>
      </w:r>
      <w:r w:rsidR="00DD46F6" w:rsidRPr="00CF5D47">
        <w:rPr>
          <w:rFonts w:hint="eastAsia"/>
          <w:sz w:val="32"/>
          <w:szCs w:val="32"/>
        </w:rPr>
        <w:t>元</w:t>
      </w:r>
      <w:r w:rsidRPr="00CF5D47">
        <w:rPr>
          <w:rFonts w:hint="eastAsia"/>
          <w:sz w:val="32"/>
          <w:szCs w:val="32"/>
        </w:rPr>
        <w:t>/</w:t>
      </w:r>
      <w:r w:rsidRPr="00CF5D47">
        <w:rPr>
          <w:rFonts w:hint="eastAsia"/>
          <w:sz w:val="32"/>
          <w:szCs w:val="32"/>
        </w:rPr>
        <w:t>人</w:t>
      </w:r>
      <w:r w:rsidR="00F965AC">
        <w:rPr>
          <w:rFonts w:hint="eastAsia"/>
          <w:sz w:val="32"/>
          <w:szCs w:val="32"/>
        </w:rPr>
        <w:t>（</w:t>
      </w:r>
      <w:r w:rsidRPr="00CF5D47">
        <w:rPr>
          <w:rFonts w:hint="eastAsia"/>
          <w:sz w:val="32"/>
          <w:szCs w:val="32"/>
        </w:rPr>
        <w:t>食宿自理</w:t>
      </w:r>
      <w:r w:rsidR="00F965AC">
        <w:rPr>
          <w:rFonts w:hint="eastAsia"/>
          <w:sz w:val="32"/>
          <w:szCs w:val="32"/>
        </w:rPr>
        <w:t>）</w:t>
      </w:r>
    </w:p>
    <w:p w14:paraId="384A7798" w14:textId="479FCD89" w:rsidR="00DD46F6" w:rsidRPr="00CF5D47" w:rsidRDefault="001120BE" w:rsidP="00897EC0">
      <w:pPr>
        <w:ind w:firstLineChars="200" w:firstLine="640"/>
        <w:rPr>
          <w:sz w:val="32"/>
          <w:szCs w:val="32"/>
        </w:rPr>
      </w:pPr>
      <w:r w:rsidRPr="00CF5D47">
        <w:rPr>
          <w:rFonts w:hint="eastAsia"/>
          <w:sz w:val="32"/>
          <w:szCs w:val="32"/>
        </w:rPr>
        <w:t>报到时间：</w:t>
      </w:r>
      <w:r w:rsidR="0087033A">
        <w:rPr>
          <w:sz w:val="32"/>
          <w:szCs w:val="32"/>
        </w:rPr>
        <w:t>0</w:t>
      </w:r>
      <w:r w:rsidR="00582941">
        <w:rPr>
          <w:sz w:val="32"/>
          <w:szCs w:val="32"/>
        </w:rPr>
        <w:t>6</w:t>
      </w:r>
      <w:r w:rsidR="0087033A" w:rsidRPr="00CF5D47">
        <w:rPr>
          <w:rFonts w:hint="eastAsia"/>
          <w:sz w:val="32"/>
          <w:szCs w:val="32"/>
        </w:rPr>
        <w:t>月</w:t>
      </w:r>
      <w:r w:rsidR="00582941">
        <w:rPr>
          <w:sz w:val="32"/>
          <w:szCs w:val="32"/>
        </w:rPr>
        <w:t>2</w:t>
      </w:r>
      <w:r w:rsidR="0087033A">
        <w:rPr>
          <w:sz w:val="32"/>
          <w:szCs w:val="32"/>
        </w:rPr>
        <w:t>0</w:t>
      </w:r>
      <w:r w:rsidR="0087033A" w:rsidRPr="00CF5D47">
        <w:rPr>
          <w:rFonts w:hint="eastAsia"/>
          <w:sz w:val="32"/>
          <w:szCs w:val="32"/>
        </w:rPr>
        <w:t>日下午</w:t>
      </w:r>
      <w:r w:rsidR="0087033A" w:rsidRPr="00CF5D47">
        <w:rPr>
          <w:rFonts w:hint="eastAsia"/>
          <w:sz w:val="32"/>
          <w:szCs w:val="32"/>
        </w:rPr>
        <w:t>2</w:t>
      </w:r>
      <w:r w:rsidR="0087033A" w:rsidRPr="00CF5D47">
        <w:rPr>
          <w:rFonts w:hint="eastAsia"/>
          <w:sz w:val="32"/>
          <w:szCs w:val="32"/>
        </w:rPr>
        <w:t>：</w:t>
      </w:r>
      <w:r w:rsidR="0087033A" w:rsidRPr="00CF5D47">
        <w:rPr>
          <w:rFonts w:hint="eastAsia"/>
          <w:sz w:val="32"/>
          <w:szCs w:val="32"/>
        </w:rPr>
        <w:t>00</w:t>
      </w:r>
      <w:r w:rsidR="0087033A" w:rsidRPr="00CF5D47">
        <w:rPr>
          <w:rFonts w:hint="eastAsia"/>
          <w:sz w:val="32"/>
          <w:szCs w:val="32"/>
        </w:rPr>
        <w:t>～</w:t>
      </w:r>
      <w:r w:rsidR="0087033A" w:rsidRPr="00CF5D47">
        <w:rPr>
          <w:rFonts w:hint="eastAsia"/>
          <w:sz w:val="32"/>
          <w:szCs w:val="32"/>
        </w:rPr>
        <w:t>5</w:t>
      </w:r>
      <w:r w:rsidR="0087033A" w:rsidRPr="00CF5D47">
        <w:rPr>
          <w:rFonts w:hint="eastAsia"/>
          <w:sz w:val="32"/>
          <w:szCs w:val="32"/>
        </w:rPr>
        <w:t>：</w:t>
      </w:r>
      <w:r w:rsidR="0087033A" w:rsidRPr="00CF5D47">
        <w:rPr>
          <w:rFonts w:hint="eastAsia"/>
          <w:sz w:val="32"/>
          <w:szCs w:val="32"/>
        </w:rPr>
        <w:t>00</w:t>
      </w:r>
    </w:p>
    <w:p w14:paraId="1BDACE80" w14:textId="77777777" w:rsidR="00DD46F6" w:rsidRPr="00CF5D47" w:rsidRDefault="00DD46F6" w:rsidP="00DD46F6">
      <w:pPr>
        <w:ind w:firstLineChars="200" w:firstLine="640"/>
        <w:rPr>
          <w:sz w:val="32"/>
          <w:szCs w:val="32"/>
        </w:rPr>
      </w:pPr>
      <w:r w:rsidRPr="00CF5D47">
        <w:rPr>
          <w:rFonts w:hint="eastAsia"/>
          <w:sz w:val="32"/>
          <w:szCs w:val="32"/>
        </w:rPr>
        <w:t>联</w:t>
      </w:r>
      <w:r w:rsidR="001C60D2" w:rsidRPr="00CF5D47">
        <w:rPr>
          <w:rFonts w:hint="eastAsia"/>
          <w:sz w:val="32"/>
          <w:szCs w:val="32"/>
        </w:rPr>
        <w:t xml:space="preserve"> </w:t>
      </w:r>
      <w:r w:rsidRPr="00CF5D47">
        <w:rPr>
          <w:rFonts w:hint="eastAsia"/>
          <w:sz w:val="32"/>
          <w:szCs w:val="32"/>
        </w:rPr>
        <w:t>系</w:t>
      </w:r>
      <w:r w:rsidR="001C60D2" w:rsidRPr="00CF5D47">
        <w:rPr>
          <w:rFonts w:hint="eastAsia"/>
          <w:sz w:val="32"/>
          <w:szCs w:val="32"/>
        </w:rPr>
        <w:t xml:space="preserve"> </w:t>
      </w:r>
      <w:r w:rsidRPr="00CF5D47">
        <w:rPr>
          <w:rFonts w:hint="eastAsia"/>
          <w:sz w:val="32"/>
          <w:szCs w:val="32"/>
        </w:rPr>
        <w:t>人：</w:t>
      </w:r>
      <w:r w:rsidR="00F91BD5" w:rsidRPr="00CF5D47">
        <w:rPr>
          <w:rFonts w:hint="eastAsia"/>
          <w:sz w:val="32"/>
          <w:szCs w:val="32"/>
        </w:rPr>
        <w:t>张海骏</w:t>
      </w:r>
      <w:r w:rsidR="00281A47" w:rsidRPr="00CF5D47">
        <w:rPr>
          <w:rFonts w:hint="eastAsia"/>
          <w:sz w:val="32"/>
          <w:szCs w:val="32"/>
        </w:rPr>
        <w:t>、</w:t>
      </w:r>
      <w:r w:rsidR="00684149" w:rsidRPr="00CF5D47">
        <w:rPr>
          <w:rFonts w:hint="eastAsia"/>
          <w:sz w:val="32"/>
          <w:szCs w:val="32"/>
        </w:rPr>
        <w:t>王庆华</w:t>
      </w:r>
    </w:p>
    <w:p w14:paraId="3430CB88" w14:textId="77777777" w:rsidR="00DD46F6" w:rsidRPr="00CF5D47" w:rsidRDefault="00DD46F6" w:rsidP="00DD46F6">
      <w:pPr>
        <w:ind w:firstLineChars="200" w:firstLine="640"/>
        <w:rPr>
          <w:sz w:val="32"/>
          <w:szCs w:val="32"/>
        </w:rPr>
      </w:pPr>
      <w:r w:rsidRPr="00CF5D47">
        <w:rPr>
          <w:rFonts w:hint="eastAsia"/>
          <w:sz w:val="32"/>
          <w:szCs w:val="32"/>
        </w:rPr>
        <w:t>联系电话：</w:t>
      </w:r>
      <w:r w:rsidR="0023527E" w:rsidRPr="00CF5D47">
        <w:rPr>
          <w:rFonts w:hint="eastAsia"/>
          <w:sz w:val="32"/>
          <w:szCs w:val="32"/>
        </w:rPr>
        <w:t>0513-85051560</w:t>
      </w:r>
    </w:p>
    <w:p w14:paraId="4EFD01BD" w14:textId="77777777" w:rsidR="001120BE" w:rsidRPr="00CF5D47" w:rsidRDefault="001120BE" w:rsidP="00DD46F6">
      <w:pPr>
        <w:ind w:firstLineChars="200" w:firstLine="640"/>
        <w:rPr>
          <w:sz w:val="32"/>
          <w:szCs w:val="32"/>
        </w:rPr>
      </w:pPr>
      <w:proofErr w:type="gramStart"/>
      <w:r w:rsidRPr="00CF5D47">
        <w:rPr>
          <w:rFonts w:hint="eastAsia"/>
          <w:sz w:val="32"/>
          <w:szCs w:val="32"/>
        </w:rPr>
        <w:t>邮</w:t>
      </w:r>
      <w:proofErr w:type="gramEnd"/>
      <w:r w:rsidR="001C60D2" w:rsidRPr="00CF5D47">
        <w:rPr>
          <w:rFonts w:hint="eastAsia"/>
          <w:sz w:val="32"/>
          <w:szCs w:val="32"/>
        </w:rPr>
        <w:t xml:space="preserve"> </w:t>
      </w:r>
      <w:r w:rsidR="001C60D2" w:rsidRPr="00CF5D47">
        <w:rPr>
          <w:sz w:val="32"/>
          <w:szCs w:val="32"/>
        </w:rPr>
        <w:t xml:space="preserve">   </w:t>
      </w:r>
      <w:r w:rsidRPr="00CF5D47">
        <w:rPr>
          <w:rFonts w:hint="eastAsia"/>
          <w:sz w:val="32"/>
          <w:szCs w:val="32"/>
        </w:rPr>
        <w:t>箱：</w:t>
      </w:r>
      <w:r w:rsidR="00684149" w:rsidRPr="00CF5D47">
        <w:rPr>
          <w:rFonts w:hint="eastAsia"/>
          <w:sz w:val="32"/>
          <w:szCs w:val="32"/>
        </w:rPr>
        <w:t>wangqh</w:t>
      </w:r>
      <w:r w:rsidRPr="00CF5D47">
        <w:rPr>
          <w:rFonts w:hint="eastAsia"/>
          <w:sz w:val="32"/>
          <w:szCs w:val="32"/>
        </w:rPr>
        <w:t>@ntu.edu.cn</w:t>
      </w:r>
    </w:p>
    <w:p w14:paraId="5B3887A0" w14:textId="77777777" w:rsidR="00DD46F6" w:rsidRPr="00CF5D47" w:rsidRDefault="000A69F4" w:rsidP="00DD46F6">
      <w:pPr>
        <w:ind w:firstLineChars="200" w:firstLine="640"/>
        <w:rPr>
          <w:sz w:val="32"/>
          <w:szCs w:val="32"/>
        </w:rPr>
      </w:pPr>
      <w:r w:rsidRPr="00CF5D47">
        <w:rPr>
          <w:rFonts w:hint="eastAsia"/>
          <w:sz w:val="32"/>
          <w:szCs w:val="32"/>
        </w:rPr>
        <w:t>培训</w:t>
      </w:r>
      <w:r w:rsidR="00DD46F6" w:rsidRPr="00CF5D47">
        <w:rPr>
          <w:rFonts w:hint="eastAsia"/>
          <w:sz w:val="32"/>
          <w:szCs w:val="32"/>
        </w:rPr>
        <w:t>地址：</w:t>
      </w:r>
      <w:proofErr w:type="gramStart"/>
      <w:r w:rsidR="00DD46F6" w:rsidRPr="00CF5D47">
        <w:rPr>
          <w:rFonts w:hint="eastAsia"/>
          <w:sz w:val="32"/>
          <w:szCs w:val="32"/>
        </w:rPr>
        <w:t>南通市启秀</w:t>
      </w:r>
      <w:proofErr w:type="gramEnd"/>
      <w:r w:rsidR="00DD46F6" w:rsidRPr="00CF5D47">
        <w:rPr>
          <w:rFonts w:hint="eastAsia"/>
          <w:sz w:val="32"/>
          <w:szCs w:val="32"/>
        </w:rPr>
        <w:t>路</w:t>
      </w:r>
      <w:r w:rsidR="00DD46F6" w:rsidRPr="00CF5D47">
        <w:rPr>
          <w:rFonts w:hint="eastAsia"/>
          <w:sz w:val="32"/>
          <w:szCs w:val="32"/>
        </w:rPr>
        <w:t>19</w:t>
      </w:r>
      <w:r w:rsidR="00DD46F6" w:rsidRPr="00CF5D47">
        <w:rPr>
          <w:rFonts w:hint="eastAsia"/>
          <w:sz w:val="32"/>
          <w:szCs w:val="32"/>
        </w:rPr>
        <w:t>号南通大学启秀校区</w:t>
      </w:r>
      <w:r w:rsidR="001C60D2" w:rsidRPr="00CF5D47">
        <w:rPr>
          <w:rFonts w:hint="eastAsia"/>
          <w:sz w:val="32"/>
          <w:szCs w:val="32"/>
        </w:rPr>
        <w:t>（南区）</w:t>
      </w:r>
      <w:r w:rsidR="00DD46F6" w:rsidRPr="00CF5D47">
        <w:rPr>
          <w:rFonts w:hint="eastAsia"/>
          <w:sz w:val="32"/>
          <w:szCs w:val="32"/>
        </w:rPr>
        <w:t>实验动物中心</w:t>
      </w:r>
    </w:p>
    <w:p w14:paraId="22B7E868" w14:textId="77777777" w:rsidR="00DD46F6" w:rsidRPr="00CF5D47" w:rsidRDefault="00DD46F6" w:rsidP="00DD46F6">
      <w:pPr>
        <w:ind w:firstLineChars="2800" w:firstLine="8960"/>
        <w:rPr>
          <w:sz w:val="32"/>
          <w:szCs w:val="32"/>
        </w:rPr>
      </w:pPr>
    </w:p>
    <w:p w14:paraId="045BAB1C" w14:textId="77777777" w:rsidR="007552AD" w:rsidRPr="00732C7B" w:rsidRDefault="0055070A" w:rsidP="0055070A">
      <w:pPr>
        <w:rPr>
          <w:sz w:val="24"/>
        </w:rPr>
      </w:pPr>
      <w:r w:rsidRPr="00732C7B">
        <w:rPr>
          <w:rFonts w:hint="eastAsia"/>
          <w:sz w:val="24"/>
        </w:rPr>
        <w:t>附件：</w:t>
      </w:r>
      <w:r w:rsidRPr="00732C7B">
        <w:rPr>
          <w:rFonts w:hint="eastAsia"/>
          <w:sz w:val="24"/>
        </w:rPr>
        <w:t>1.</w:t>
      </w:r>
      <w:r w:rsidRPr="00732C7B">
        <w:rPr>
          <w:sz w:val="24"/>
        </w:rPr>
        <w:t xml:space="preserve"> </w:t>
      </w:r>
      <w:r w:rsidRPr="00732C7B">
        <w:rPr>
          <w:rFonts w:hint="eastAsia"/>
          <w:sz w:val="24"/>
        </w:rPr>
        <w:t>培训日程安排表</w:t>
      </w:r>
    </w:p>
    <w:p w14:paraId="4BC01608" w14:textId="3732130F" w:rsidR="007552AD" w:rsidRPr="00732C7B" w:rsidRDefault="0055070A" w:rsidP="0055070A">
      <w:pPr>
        <w:rPr>
          <w:sz w:val="24"/>
        </w:rPr>
      </w:pPr>
      <w:r w:rsidRPr="00732C7B">
        <w:rPr>
          <w:sz w:val="24"/>
        </w:rPr>
        <w:t xml:space="preserve">      </w:t>
      </w:r>
      <w:r w:rsidRPr="00732C7B">
        <w:rPr>
          <w:rFonts w:hint="eastAsia"/>
          <w:sz w:val="24"/>
        </w:rPr>
        <w:t>2.</w:t>
      </w:r>
      <w:r w:rsidRPr="00732C7B">
        <w:rPr>
          <w:sz w:val="24"/>
        </w:rPr>
        <w:t xml:space="preserve"> </w:t>
      </w:r>
      <w:r w:rsidRPr="00732C7B">
        <w:rPr>
          <w:rFonts w:hint="eastAsia"/>
          <w:sz w:val="24"/>
        </w:rPr>
        <w:t>参</w:t>
      </w:r>
      <w:r w:rsidR="005D400D" w:rsidRPr="00732C7B">
        <w:rPr>
          <w:rFonts w:hint="eastAsia"/>
          <w:sz w:val="24"/>
        </w:rPr>
        <w:t>会</w:t>
      </w:r>
      <w:r w:rsidRPr="00732C7B">
        <w:rPr>
          <w:rFonts w:hint="eastAsia"/>
          <w:sz w:val="24"/>
        </w:rPr>
        <w:t>回执</w:t>
      </w:r>
    </w:p>
    <w:p w14:paraId="231A07FA" w14:textId="77777777" w:rsidR="007552AD" w:rsidRPr="00732C7B" w:rsidRDefault="0055070A" w:rsidP="0055070A">
      <w:pPr>
        <w:rPr>
          <w:sz w:val="24"/>
        </w:rPr>
      </w:pPr>
      <w:r w:rsidRPr="00732C7B">
        <w:rPr>
          <w:sz w:val="24"/>
        </w:rPr>
        <w:t xml:space="preserve">      </w:t>
      </w:r>
      <w:r w:rsidRPr="00732C7B">
        <w:rPr>
          <w:rFonts w:hint="eastAsia"/>
          <w:sz w:val="24"/>
        </w:rPr>
        <w:t>3.</w:t>
      </w:r>
      <w:r w:rsidRPr="00732C7B">
        <w:rPr>
          <w:sz w:val="24"/>
        </w:rPr>
        <w:t xml:space="preserve"> </w:t>
      </w:r>
      <w:r w:rsidRPr="00732C7B">
        <w:rPr>
          <w:rFonts w:hint="eastAsia"/>
          <w:sz w:val="24"/>
        </w:rPr>
        <w:t>交通示意图</w:t>
      </w:r>
    </w:p>
    <w:p w14:paraId="38B0B7D8" w14:textId="77777777" w:rsidR="00F750BC" w:rsidRPr="00CF5D47" w:rsidRDefault="00F750BC" w:rsidP="0055070A">
      <w:pPr>
        <w:rPr>
          <w:sz w:val="32"/>
          <w:szCs w:val="32"/>
        </w:rPr>
      </w:pPr>
    </w:p>
    <w:p w14:paraId="6E89B1E2" w14:textId="77777777" w:rsidR="00347FE1" w:rsidRPr="00CF5D47" w:rsidRDefault="00347FE1" w:rsidP="001E51C8">
      <w:pPr>
        <w:jc w:val="right"/>
        <w:rPr>
          <w:sz w:val="32"/>
          <w:szCs w:val="32"/>
        </w:rPr>
      </w:pPr>
      <w:r w:rsidRPr="00CF5D47">
        <w:rPr>
          <w:rFonts w:hint="eastAsia"/>
          <w:sz w:val="32"/>
          <w:szCs w:val="32"/>
        </w:rPr>
        <w:t>江苏省实验动物协会</w:t>
      </w:r>
      <w:r w:rsidR="006148FB" w:rsidRPr="00CF5D47">
        <w:rPr>
          <w:rFonts w:hint="eastAsia"/>
          <w:sz w:val="32"/>
          <w:szCs w:val="32"/>
        </w:rPr>
        <w:t>教育培训工作委员会</w:t>
      </w:r>
    </w:p>
    <w:p w14:paraId="337A11D4" w14:textId="77777777" w:rsidR="00DD46F6" w:rsidRPr="00CF5D47" w:rsidRDefault="00DD46F6" w:rsidP="00387973">
      <w:pPr>
        <w:ind w:right="560"/>
        <w:jc w:val="right"/>
        <w:rPr>
          <w:sz w:val="32"/>
          <w:szCs w:val="32"/>
        </w:rPr>
      </w:pPr>
      <w:r w:rsidRPr="00CF5D47">
        <w:rPr>
          <w:rFonts w:hint="eastAsia"/>
          <w:sz w:val="32"/>
          <w:szCs w:val="32"/>
        </w:rPr>
        <w:t>南通大学实验动物中心</w:t>
      </w:r>
      <w:r w:rsidR="006148FB" w:rsidRPr="00CF5D47">
        <w:rPr>
          <w:rFonts w:hint="eastAsia"/>
          <w:sz w:val="32"/>
          <w:szCs w:val="32"/>
        </w:rPr>
        <w:t>（代章）</w:t>
      </w:r>
    </w:p>
    <w:p w14:paraId="6D0ACD0D" w14:textId="05F14A32" w:rsidR="00DD46F6" w:rsidRPr="00CF5D47" w:rsidRDefault="00DD46F6" w:rsidP="00387973">
      <w:pPr>
        <w:pStyle w:val="a4"/>
        <w:ind w:leftChars="47" w:left="99" w:firstLineChars="1600" w:firstLine="5120"/>
        <w:rPr>
          <w:sz w:val="32"/>
          <w:szCs w:val="32"/>
        </w:rPr>
      </w:pPr>
      <w:r w:rsidRPr="00CF5D47">
        <w:rPr>
          <w:rFonts w:hint="eastAsia"/>
          <w:sz w:val="32"/>
          <w:szCs w:val="32"/>
        </w:rPr>
        <w:t>20</w:t>
      </w:r>
      <w:r w:rsidR="00684149" w:rsidRPr="00CF5D47">
        <w:rPr>
          <w:rFonts w:hint="eastAsia"/>
          <w:sz w:val="32"/>
          <w:szCs w:val="32"/>
        </w:rPr>
        <w:t>2</w:t>
      </w:r>
      <w:r w:rsidR="009F5F3B">
        <w:rPr>
          <w:rFonts w:hint="eastAsia"/>
          <w:sz w:val="32"/>
          <w:szCs w:val="32"/>
        </w:rPr>
        <w:t>1</w:t>
      </w:r>
      <w:r w:rsidR="000A69F4" w:rsidRPr="00CF5D47">
        <w:rPr>
          <w:rFonts w:hint="eastAsia"/>
          <w:sz w:val="32"/>
          <w:szCs w:val="32"/>
        </w:rPr>
        <w:t>年</w:t>
      </w:r>
      <w:r w:rsidR="009F5F3B">
        <w:rPr>
          <w:rFonts w:hint="eastAsia"/>
          <w:sz w:val="32"/>
          <w:szCs w:val="32"/>
        </w:rPr>
        <w:t>0</w:t>
      </w:r>
      <w:r w:rsidR="0087033A">
        <w:rPr>
          <w:sz w:val="32"/>
          <w:szCs w:val="32"/>
        </w:rPr>
        <w:t>5</w:t>
      </w:r>
      <w:r w:rsidR="000A69F4" w:rsidRPr="00CF5D47">
        <w:rPr>
          <w:rFonts w:hint="eastAsia"/>
          <w:sz w:val="32"/>
          <w:szCs w:val="32"/>
        </w:rPr>
        <w:t>月</w:t>
      </w:r>
      <w:r w:rsidR="009F5F3B">
        <w:rPr>
          <w:rFonts w:hint="eastAsia"/>
          <w:sz w:val="32"/>
          <w:szCs w:val="32"/>
        </w:rPr>
        <w:t>18</w:t>
      </w:r>
      <w:r w:rsidR="00347FE1" w:rsidRPr="00CF5D47">
        <w:rPr>
          <w:rFonts w:hint="eastAsia"/>
          <w:sz w:val="32"/>
          <w:szCs w:val="32"/>
        </w:rPr>
        <w:t>日</w:t>
      </w:r>
    </w:p>
    <w:p w14:paraId="52696029" w14:textId="77777777" w:rsidR="00F04EA8" w:rsidRPr="00F04EA8" w:rsidRDefault="00F04EA8" w:rsidP="00F04EA8">
      <w:pPr>
        <w:spacing w:after="240"/>
        <w:rPr>
          <w:b/>
          <w:sz w:val="32"/>
          <w:szCs w:val="32"/>
        </w:rPr>
      </w:pPr>
      <w:r w:rsidRPr="00F04EA8">
        <w:rPr>
          <w:rFonts w:hint="eastAsia"/>
          <w:b/>
          <w:sz w:val="32"/>
          <w:szCs w:val="32"/>
        </w:rPr>
        <w:lastRenderedPageBreak/>
        <w:t>附件</w:t>
      </w:r>
      <w:r w:rsidRPr="00F04EA8">
        <w:rPr>
          <w:rFonts w:hint="eastAsia"/>
          <w:b/>
          <w:sz w:val="32"/>
          <w:szCs w:val="32"/>
        </w:rPr>
        <w:t>1</w:t>
      </w:r>
      <w:r w:rsidRPr="00F04EA8">
        <w:rPr>
          <w:rFonts w:hint="eastAsia"/>
          <w:b/>
          <w:sz w:val="32"/>
          <w:szCs w:val="32"/>
        </w:rPr>
        <w:t>：培训日程安排表</w:t>
      </w:r>
    </w:p>
    <w:tbl>
      <w:tblPr>
        <w:tblW w:w="8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2070"/>
        <w:gridCol w:w="2745"/>
        <w:gridCol w:w="2385"/>
      </w:tblGrid>
      <w:tr w:rsidR="00F04EA8" w:rsidRPr="005548F6" w14:paraId="74E651A8" w14:textId="77777777" w:rsidTr="00691F15">
        <w:trPr>
          <w:trHeight w:val="245"/>
          <w:jc w:val="center"/>
        </w:trPr>
        <w:tc>
          <w:tcPr>
            <w:tcW w:w="3235" w:type="dxa"/>
            <w:gridSpan w:val="2"/>
            <w:vAlign w:val="center"/>
          </w:tcPr>
          <w:p w14:paraId="2F9AE93A" w14:textId="400BA1E6" w:rsidR="00F04EA8" w:rsidRPr="00E8771F" w:rsidRDefault="00F04EA8" w:rsidP="00BC08DC">
            <w:pPr>
              <w:jc w:val="center"/>
              <w:rPr>
                <w:b/>
                <w:sz w:val="28"/>
                <w:szCs w:val="28"/>
              </w:rPr>
            </w:pPr>
            <w:r w:rsidRPr="00E8771F">
              <w:rPr>
                <w:rFonts w:hint="eastAsia"/>
                <w:b/>
                <w:sz w:val="28"/>
                <w:szCs w:val="28"/>
              </w:rPr>
              <w:t>时</w:t>
            </w:r>
            <w:r w:rsidR="0027210B">
              <w:rPr>
                <w:rFonts w:hint="eastAsia"/>
                <w:b/>
                <w:sz w:val="28"/>
                <w:szCs w:val="28"/>
              </w:rPr>
              <w:t xml:space="preserve"> </w:t>
            </w:r>
            <w:r w:rsidR="0027210B">
              <w:rPr>
                <w:b/>
                <w:sz w:val="28"/>
                <w:szCs w:val="28"/>
              </w:rPr>
              <w:t xml:space="preserve">      </w:t>
            </w:r>
            <w:r w:rsidRPr="00E8771F">
              <w:rPr>
                <w:rFonts w:hint="eastAsia"/>
                <w:b/>
                <w:sz w:val="28"/>
                <w:szCs w:val="28"/>
              </w:rPr>
              <w:t>间</w:t>
            </w:r>
          </w:p>
        </w:tc>
        <w:tc>
          <w:tcPr>
            <w:tcW w:w="2745" w:type="dxa"/>
          </w:tcPr>
          <w:p w14:paraId="64F211DC" w14:textId="029253E9" w:rsidR="00F04EA8" w:rsidRPr="00E8771F" w:rsidRDefault="00F04EA8" w:rsidP="00BC08DC">
            <w:pPr>
              <w:jc w:val="center"/>
              <w:rPr>
                <w:b/>
                <w:sz w:val="28"/>
                <w:szCs w:val="28"/>
              </w:rPr>
            </w:pPr>
            <w:r w:rsidRPr="00E8771F">
              <w:rPr>
                <w:rFonts w:hint="eastAsia"/>
                <w:b/>
                <w:sz w:val="28"/>
                <w:szCs w:val="28"/>
              </w:rPr>
              <w:t>内</w:t>
            </w:r>
            <w:r w:rsidR="0027210B">
              <w:rPr>
                <w:rFonts w:hint="eastAsia"/>
                <w:b/>
                <w:sz w:val="28"/>
                <w:szCs w:val="28"/>
              </w:rPr>
              <w:t xml:space="preserve"> </w:t>
            </w:r>
            <w:r w:rsidR="0027210B">
              <w:rPr>
                <w:b/>
                <w:sz w:val="28"/>
                <w:szCs w:val="28"/>
              </w:rPr>
              <w:t xml:space="preserve">     </w:t>
            </w:r>
            <w:r w:rsidRPr="00E8771F">
              <w:rPr>
                <w:rFonts w:hint="eastAsia"/>
                <w:b/>
                <w:sz w:val="28"/>
                <w:szCs w:val="28"/>
              </w:rPr>
              <w:t>容</w:t>
            </w:r>
          </w:p>
        </w:tc>
        <w:tc>
          <w:tcPr>
            <w:tcW w:w="2385" w:type="dxa"/>
          </w:tcPr>
          <w:p w14:paraId="35A4232D" w14:textId="479D8F61" w:rsidR="00F04EA8" w:rsidRPr="00E8771F" w:rsidRDefault="00F04EA8" w:rsidP="00BC08DC">
            <w:pPr>
              <w:jc w:val="center"/>
              <w:rPr>
                <w:b/>
                <w:sz w:val="28"/>
                <w:szCs w:val="28"/>
              </w:rPr>
            </w:pPr>
            <w:r w:rsidRPr="00E8771F">
              <w:rPr>
                <w:rFonts w:hint="eastAsia"/>
                <w:b/>
                <w:sz w:val="28"/>
                <w:szCs w:val="28"/>
              </w:rPr>
              <w:t>地</w:t>
            </w:r>
            <w:r w:rsidR="0027210B">
              <w:rPr>
                <w:rFonts w:hint="eastAsia"/>
                <w:b/>
                <w:sz w:val="28"/>
                <w:szCs w:val="28"/>
              </w:rPr>
              <w:t xml:space="preserve"> </w:t>
            </w:r>
            <w:r w:rsidR="0027210B">
              <w:rPr>
                <w:b/>
                <w:sz w:val="28"/>
                <w:szCs w:val="28"/>
              </w:rPr>
              <w:t xml:space="preserve">    </w:t>
            </w:r>
            <w:r w:rsidRPr="00E8771F">
              <w:rPr>
                <w:rFonts w:hint="eastAsia"/>
                <w:b/>
                <w:sz w:val="28"/>
                <w:szCs w:val="28"/>
              </w:rPr>
              <w:t>点</w:t>
            </w:r>
          </w:p>
        </w:tc>
      </w:tr>
      <w:tr w:rsidR="00F04EA8" w:rsidRPr="005548F6" w14:paraId="7EE84044" w14:textId="77777777" w:rsidTr="00691F15">
        <w:trPr>
          <w:trHeight w:val="815"/>
          <w:jc w:val="center"/>
        </w:trPr>
        <w:tc>
          <w:tcPr>
            <w:tcW w:w="1165" w:type="dxa"/>
            <w:vAlign w:val="center"/>
          </w:tcPr>
          <w:p w14:paraId="6302D007" w14:textId="0F6B269D" w:rsidR="00F04EA8" w:rsidRPr="00EE2066" w:rsidRDefault="00F04EA8" w:rsidP="00BC08DC">
            <w:pPr>
              <w:jc w:val="center"/>
              <w:rPr>
                <w:sz w:val="24"/>
              </w:rPr>
            </w:pPr>
            <w:r w:rsidRPr="00EE2066">
              <w:rPr>
                <w:rFonts w:hint="eastAsia"/>
                <w:sz w:val="24"/>
              </w:rPr>
              <w:t>周日</w:t>
            </w:r>
          </w:p>
        </w:tc>
        <w:tc>
          <w:tcPr>
            <w:tcW w:w="2070" w:type="dxa"/>
            <w:vAlign w:val="center"/>
          </w:tcPr>
          <w:p w14:paraId="7DF37E19" w14:textId="77777777" w:rsidR="00F04EA8" w:rsidRPr="00EE2066" w:rsidRDefault="00F04EA8" w:rsidP="00BC08DC">
            <w:pPr>
              <w:jc w:val="center"/>
              <w:rPr>
                <w:sz w:val="24"/>
              </w:rPr>
            </w:pPr>
            <w:r w:rsidRPr="00EE2066">
              <w:rPr>
                <w:rFonts w:hint="eastAsia"/>
                <w:sz w:val="24"/>
              </w:rPr>
              <w:t>14</w:t>
            </w:r>
            <w:r w:rsidRPr="00EE2066">
              <w:rPr>
                <w:rFonts w:hint="eastAsia"/>
                <w:sz w:val="24"/>
              </w:rPr>
              <w:t>：</w:t>
            </w:r>
            <w:r w:rsidRPr="00EE2066">
              <w:rPr>
                <w:rFonts w:hint="eastAsia"/>
                <w:sz w:val="24"/>
              </w:rPr>
              <w:t>00</w:t>
            </w:r>
            <w:r w:rsidRPr="00EE2066">
              <w:rPr>
                <w:rFonts w:hint="eastAsia"/>
                <w:sz w:val="24"/>
              </w:rPr>
              <w:t>～</w:t>
            </w:r>
            <w:r w:rsidRPr="00EE2066">
              <w:rPr>
                <w:rFonts w:hint="eastAsia"/>
                <w:sz w:val="24"/>
              </w:rPr>
              <w:t>17</w:t>
            </w:r>
            <w:r w:rsidRPr="00EE2066">
              <w:rPr>
                <w:rFonts w:hint="eastAsia"/>
                <w:sz w:val="24"/>
              </w:rPr>
              <w:t>：</w:t>
            </w:r>
            <w:r w:rsidRPr="00EE2066">
              <w:rPr>
                <w:rFonts w:hint="eastAsia"/>
                <w:sz w:val="24"/>
              </w:rPr>
              <w:t>00</w:t>
            </w:r>
          </w:p>
        </w:tc>
        <w:tc>
          <w:tcPr>
            <w:tcW w:w="2745" w:type="dxa"/>
            <w:vAlign w:val="center"/>
          </w:tcPr>
          <w:p w14:paraId="013971F5" w14:textId="77777777" w:rsidR="00F04EA8" w:rsidRPr="00EE2066" w:rsidRDefault="00F04EA8" w:rsidP="00BC08DC">
            <w:pPr>
              <w:jc w:val="center"/>
              <w:rPr>
                <w:sz w:val="24"/>
              </w:rPr>
            </w:pPr>
            <w:r w:rsidRPr="00EE2066">
              <w:rPr>
                <w:rFonts w:hint="eastAsia"/>
                <w:sz w:val="24"/>
              </w:rPr>
              <w:t>学员报到</w:t>
            </w:r>
          </w:p>
        </w:tc>
        <w:tc>
          <w:tcPr>
            <w:tcW w:w="2385" w:type="dxa"/>
            <w:vAlign w:val="center"/>
          </w:tcPr>
          <w:p w14:paraId="13D574A3" w14:textId="77777777" w:rsidR="00F04EA8" w:rsidRPr="00EE2066" w:rsidRDefault="00F04EA8" w:rsidP="00691F15">
            <w:pPr>
              <w:jc w:val="center"/>
              <w:rPr>
                <w:sz w:val="24"/>
              </w:rPr>
            </w:pPr>
            <w:r w:rsidRPr="00EE2066">
              <w:rPr>
                <w:rFonts w:hint="eastAsia"/>
                <w:sz w:val="24"/>
              </w:rPr>
              <w:t>实验动物中心办公室</w:t>
            </w:r>
          </w:p>
        </w:tc>
      </w:tr>
      <w:tr w:rsidR="00F04EA8" w:rsidRPr="005548F6" w14:paraId="19C0A59D" w14:textId="77777777" w:rsidTr="00691F15">
        <w:trPr>
          <w:trHeight w:val="603"/>
          <w:jc w:val="center"/>
        </w:trPr>
        <w:tc>
          <w:tcPr>
            <w:tcW w:w="1165" w:type="dxa"/>
            <w:vMerge w:val="restart"/>
            <w:vAlign w:val="center"/>
          </w:tcPr>
          <w:p w14:paraId="4176FD8F" w14:textId="6B5BB57F" w:rsidR="00F04EA8" w:rsidRPr="00EE2066" w:rsidRDefault="00F04EA8" w:rsidP="00BC08DC">
            <w:pPr>
              <w:jc w:val="center"/>
              <w:rPr>
                <w:sz w:val="24"/>
              </w:rPr>
            </w:pPr>
            <w:r w:rsidRPr="00EE2066">
              <w:rPr>
                <w:rFonts w:hint="eastAsia"/>
                <w:sz w:val="24"/>
              </w:rPr>
              <w:t>周一</w:t>
            </w:r>
          </w:p>
        </w:tc>
        <w:tc>
          <w:tcPr>
            <w:tcW w:w="2070" w:type="dxa"/>
            <w:vAlign w:val="center"/>
          </w:tcPr>
          <w:p w14:paraId="0CEA2D1F" w14:textId="77777777" w:rsidR="00F04EA8" w:rsidRPr="00EE2066" w:rsidRDefault="00F04EA8" w:rsidP="00BC08DC">
            <w:pPr>
              <w:jc w:val="center"/>
              <w:rPr>
                <w:sz w:val="24"/>
              </w:rPr>
            </w:pPr>
            <w:r w:rsidRPr="00EE2066">
              <w:rPr>
                <w:rFonts w:hint="eastAsia"/>
                <w:sz w:val="24"/>
              </w:rPr>
              <w:t>8</w:t>
            </w:r>
            <w:r w:rsidRPr="00EE2066">
              <w:rPr>
                <w:rFonts w:hint="eastAsia"/>
                <w:sz w:val="24"/>
              </w:rPr>
              <w:t>：</w:t>
            </w:r>
            <w:r w:rsidRPr="00EE2066">
              <w:rPr>
                <w:rFonts w:hint="eastAsia"/>
                <w:sz w:val="24"/>
              </w:rPr>
              <w:t>30</w:t>
            </w:r>
            <w:r w:rsidRPr="00EE2066">
              <w:rPr>
                <w:rFonts w:hint="eastAsia"/>
                <w:sz w:val="24"/>
              </w:rPr>
              <w:t>～</w:t>
            </w:r>
            <w:r w:rsidRPr="00EE2066">
              <w:rPr>
                <w:rFonts w:hint="eastAsia"/>
                <w:sz w:val="24"/>
              </w:rPr>
              <w:t>11</w:t>
            </w:r>
            <w:r w:rsidRPr="00EE2066">
              <w:rPr>
                <w:rFonts w:hint="eastAsia"/>
                <w:sz w:val="24"/>
              </w:rPr>
              <w:t>：</w:t>
            </w:r>
            <w:r w:rsidRPr="00EE2066">
              <w:rPr>
                <w:rFonts w:hint="eastAsia"/>
                <w:sz w:val="24"/>
              </w:rPr>
              <w:t>30</w:t>
            </w:r>
          </w:p>
        </w:tc>
        <w:tc>
          <w:tcPr>
            <w:tcW w:w="2745" w:type="dxa"/>
            <w:vAlign w:val="center"/>
          </w:tcPr>
          <w:p w14:paraId="0ED1AD65" w14:textId="77777777" w:rsidR="00F04EA8" w:rsidRPr="00EE2066" w:rsidRDefault="009E7472" w:rsidP="001901F6">
            <w:pPr>
              <w:jc w:val="center"/>
              <w:rPr>
                <w:sz w:val="24"/>
              </w:rPr>
            </w:pPr>
            <w:r>
              <w:rPr>
                <w:rFonts w:hint="eastAsia"/>
                <w:sz w:val="24"/>
              </w:rPr>
              <w:t>理论培训</w:t>
            </w:r>
          </w:p>
        </w:tc>
        <w:tc>
          <w:tcPr>
            <w:tcW w:w="2385" w:type="dxa"/>
            <w:vAlign w:val="center"/>
          </w:tcPr>
          <w:p w14:paraId="1CF5B8D6" w14:textId="77777777" w:rsidR="00F04EA8" w:rsidRPr="00EE2066" w:rsidRDefault="00F04EA8" w:rsidP="00691F15">
            <w:pPr>
              <w:jc w:val="center"/>
              <w:rPr>
                <w:sz w:val="24"/>
              </w:rPr>
            </w:pPr>
            <w:r w:rsidRPr="00EE2066">
              <w:rPr>
                <w:rFonts w:hint="eastAsia"/>
                <w:sz w:val="24"/>
              </w:rPr>
              <w:t>中心会议室</w:t>
            </w:r>
          </w:p>
        </w:tc>
      </w:tr>
      <w:tr w:rsidR="00F04EA8" w:rsidRPr="005548F6" w14:paraId="68EFE771" w14:textId="77777777" w:rsidTr="00691F15">
        <w:trPr>
          <w:trHeight w:val="603"/>
          <w:jc w:val="center"/>
        </w:trPr>
        <w:tc>
          <w:tcPr>
            <w:tcW w:w="1165" w:type="dxa"/>
            <w:vMerge/>
            <w:vAlign w:val="center"/>
          </w:tcPr>
          <w:p w14:paraId="0E9E3089" w14:textId="77777777" w:rsidR="00F04EA8" w:rsidRPr="00EE2066" w:rsidRDefault="00F04EA8" w:rsidP="00BC08DC">
            <w:pPr>
              <w:jc w:val="center"/>
              <w:rPr>
                <w:sz w:val="24"/>
              </w:rPr>
            </w:pPr>
          </w:p>
        </w:tc>
        <w:tc>
          <w:tcPr>
            <w:tcW w:w="2070" w:type="dxa"/>
            <w:vAlign w:val="center"/>
          </w:tcPr>
          <w:p w14:paraId="65B8A998" w14:textId="77777777" w:rsidR="00F04EA8" w:rsidRPr="00EE2066" w:rsidRDefault="00F04EA8" w:rsidP="00BC08DC">
            <w:pPr>
              <w:jc w:val="center"/>
              <w:rPr>
                <w:sz w:val="24"/>
              </w:rPr>
            </w:pPr>
            <w:r w:rsidRPr="00EE2066">
              <w:rPr>
                <w:rFonts w:hint="eastAsia"/>
                <w:sz w:val="24"/>
              </w:rPr>
              <w:t>14</w:t>
            </w:r>
            <w:r w:rsidRPr="00EE2066">
              <w:rPr>
                <w:rFonts w:hint="eastAsia"/>
                <w:sz w:val="24"/>
              </w:rPr>
              <w:t>：</w:t>
            </w:r>
            <w:r w:rsidRPr="00EE2066">
              <w:rPr>
                <w:rFonts w:hint="eastAsia"/>
                <w:sz w:val="24"/>
              </w:rPr>
              <w:t>00</w:t>
            </w:r>
            <w:r w:rsidRPr="00EE2066">
              <w:rPr>
                <w:rFonts w:hint="eastAsia"/>
                <w:sz w:val="24"/>
              </w:rPr>
              <w:t>～</w:t>
            </w:r>
            <w:r w:rsidRPr="00EE2066">
              <w:rPr>
                <w:rFonts w:hint="eastAsia"/>
                <w:sz w:val="24"/>
              </w:rPr>
              <w:t>17</w:t>
            </w:r>
            <w:r w:rsidRPr="00EE2066">
              <w:rPr>
                <w:rFonts w:hint="eastAsia"/>
                <w:sz w:val="24"/>
              </w:rPr>
              <w:t>：</w:t>
            </w:r>
            <w:r w:rsidRPr="00EE2066">
              <w:rPr>
                <w:rFonts w:hint="eastAsia"/>
                <w:sz w:val="24"/>
              </w:rPr>
              <w:t>00</w:t>
            </w:r>
          </w:p>
        </w:tc>
        <w:tc>
          <w:tcPr>
            <w:tcW w:w="2745" w:type="dxa"/>
            <w:vAlign w:val="center"/>
          </w:tcPr>
          <w:p w14:paraId="784F2467" w14:textId="77777777" w:rsidR="00F04EA8" w:rsidRPr="00EE2066" w:rsidRDefault="001901F6" w:rsidP="001901F6">
            <w:pPr>
              <w:jc w:val="center"/>
              <w:rPr>
                <w:sz w:val="24"/>
              </w:rPr>
            </w:pPr>
            <w:r>
              <w:rPr>
                <w:rFonts w:hint="eastAsia"/>
                <w:sz w:val="24"/>
              </w:rPr>
              <w:t>理论培训</w:t>
            </w:r>
          </w:p>
        </w:tc>
        <w:tc>
          <w:tcPr>
            <w:tcW w:w="2385" w:type="dxa"/>
            <w:vAlign w:val="center"/>
          </w:tcPr>
          <w:p w14:paraId="0F346ABF" w14:textId="77777777" w:rsidR="00F04EA8" w:rsidRPr="00EE2066" w:rsidRDefault="00F04EA8" w:rsidP="00691F15">
            <w:pPr>
              <w:jc w:val="center"/>
              <w:rPr>
                <w:sz w:val="24"/>
              </w:rPr>
            </w:pPr>
            <w:r w:rsidRPr="00EE2066">
              <w:rPr>
                <w:rFonts w:hint="eastAsia"/>
                <w:sz w:val="24"/>
              </w:rPr>
              <w:t>中心会议室</w:t>
            </w:r>
          </w:p>
        </w:tc>
      </w:tr>
      <w:tr w:rsidR="00F04EA8" w:rsidRPr="005548F6" w14:paraId="371D8849" w14:textId="77777777" w:rsidTr="00691F15">
        <w:trPr>
          <w:trHeight w:val="535"/>
          <w:jc w:val="center"/>
        </w:trPr>
        <w:tc>
          <w:tcPr>
            <w:tcW w:w="1165" w:type="dxa"/>
            <w:vMerge w:val="restart"/>
            <w:vAlign w:val="center"/>
          </w:tcPr>
          <w:p w14:paraId="40636C47" w14:textId="3F613971" w:rsidR="00F04EA8" w:rsidRPr="00EE2066" w:rsidRDefault="00F04EA8" w:rsidP="00BC08DC">
            <w:pPr>
              <w:jc w:val="center"/>
              <w:rPr>
                <w:sz w:val="24"/>
              </w:rPr>
            </w:pPr>
            <w:r w:rsidRPr="00EE2066">
              <w:rPr>
                <w:rFonts w:hint="eastAsia"/>
                <w:sz w:val="24"/>
              </w:rPr>
              <w:t>周二</w:t>
            </w:r>
          </w:p>
        </w:tc>
        <w:tc>
          <w:tcPr>
            <w:tcW w:w="2070" w:type="dxa"/>
            <w:vAlign w:val="center"/>
          </w:tcPr>
          <w:p w14:paraId="413DBE34" w14:textId="77777777" w:rsidR="00F04EA8" w:rsidRPr="00EE2066" w:rsidRDefault="00F04EA8" w:rsidP="00BC08DC">
            <w:pPr>
              <w:jc w:val="center"/>
              <w:rPr>
                <w:sz w:val="24"/>
              </w:rPr>
            </w:pPr>
            <w:r w:rsidRPr="00EE2066">
              <w:rPr>
                <w:rFonts w:hint="eastAsia"/>
                <w:sz w:val="24"/>
              </w:rPr>
              <w:t>8</w:t>
            </w:r>
            <w:r w:rsidRPr="00EE2066">
              <w:rPr>
                <w:rFonts w:hint="eastAsia"/>
                <w:sz w:val="24"/>
              </w:rPr>
              <w:t>：</w:t>
            </w:r>
            <w:r w:rsidRPr="00EE2066">
              <w:rPr>
                <w:rFonts w:hint="eastAsia"/>
                <w:sz w:val="24"/>
              </w:rPr>
              <w:t>30</w:t>
            </w:r>
            <w:r w:rsidRPr="00EE2066">
              <w:rPr>
                <w:rFonts w:hint="eastAsia"/>
                <w:sz w:val="24"/>
              </w:rPr>
              <w:t>～</w:t>
            </w:r>
            <w:r w:rsidRPr="00EE2066">
              <w:rPr>
                <w:rFonts w:hint="eastAsia"/>
                <w:sz w:val="24"/>
              </w:rPr>
              <w:t>11</w:t>
            </w:r>
            <w:r w:rsidRPr="00EE2066">
              <w:rPr>
                <w:rFonts w:hint="eastAsia"/>
                <w:sz w:val="24"/>
              </w:rPr>
              <w:t>：</w:t>
            </w:r>
            <w:r w:rsidRPr="00EE2066">
              <w:rPr>
                <w:rFonts w:hint="eastAsia"/>
                <w:sz w:val="24"/>
              </w:rPr>
              <w:t>30</w:t>
            </w:r>
          </w:p>
        </w:tc>
        <w:tc>
          <w:tcPr>
            <w:tcW w:w="2745" w:type="dxa"/>
            <w:vAlign w:val="center"/>
          </w:tcPr>
          <w:p w14:paraId="78B6A5A2" w14:textId="77777777" w:rsidR="00F04EA8" w:rsidRPr="00EE2066" w:rsidRDefault="001901F6" w:rsidP="001901F6">
            <w:pPr>
              <w:jc w:val="center"/>
              <w:rPr>
                <w:sz w:val="24"/>
              </w:rPr>
            </w:pPr>
            <w:r>
              <w:rPr>
                <w:rFonts w:hint="eastAsia"/>
                <w:sz w:val="24"/>
              </w:rPr>
              <w:t>理论培训</w:t>
            </w:r>
          </w:p>
        </w:tc>
        <w:tc>
          <w:tcPr>
            <w:tcW w:w="2385" w:type="dxa"/>
            <w:vAlign w:val="center"/>
          </w:tcPr>
          <w:p w14:paraId="11FD2267" w14:textId="77777777" w:rsidR="00F04EA8" w:rsidRPr="00EE2066" w:rsidRDefault="00F04EA8" w:rsidP="00691F15">
            <w:pPr>
              <w:jc w:val="center"/>
              <w:rPr>
                <w:sz w:val="24"/>
              </w:rPr>
            </w:pPr>
            <w:r w:rsidRPr="00EE2066">
              <w:rPr>
                <w:rFonts w:hint="eastAsia"/>
                <w:sz w:val="24"/>
              </w:rPr>
              <w:t>中心会议室</w:t>
            </w:r>
          </w:p>
        </w:tc>
      </w:tr>
      <w:tr w:rsidR="00F04EA8" w:rsidRPr="005548F6" w14:paraId="1430C51A" w14:textId="77777777" w:rsidTr="00691F15">
        <w:trPr>
          <w:trHeight w:val="535"/>
          <w:jc w:val="center"/>
        </w:trPr>
        <w:tc>
          <w:tcPr>
            <w:tcW w:w="1165" w:type="dxa"/>
            <w:vMerge/>
            <w:vAlign w:val="center"/>
          </w:tcPr>
          <w:p w14:paraId="03021B36" w14:textId="77777777" w:rsidR="00F04EA8" w:rsidRPr="00EE2066" w:rsidRDefault="00F04EA8" w:rsidP="00BC08DC">
            <w:pPr>
              <w:jc w:val="center"/>
              <w:rPr>
                <w:sz w:val="24"/>
              </w:rPr>
            </w:pPr>
          </w:p>
        </w:tc>
        <w:tc>
          <w:tcPr>
            <w:tcW w:w="2070" w:type="dxa"/>
            <w:vAlign w:val="center"/>
          </w:tcPr>
          <w:p w14:paraId="02DA8D0F" w14:textId="77777777" w:rsidR="00F04EA8" w:rsidRPr="00EE2066" w:rsidRDefault="00F04EA8" w:rsidP="00BC08DC">
            <w:pPr>
              <w:jc w:val="center"/>
              <w:rPr>
                <w:sz w:val="24"/>
              </w:rPr>
            </w:pPr>
            <w:r w:rsidRPr="00EE2066">
              <w:rPr>
                <w:rFonts w:hint="eastAsia"/>
                <w:sz w:val="24"/>
              </w:rPr>
              <w:t>14</w:t>
            </w:r>
            <w:r w:rsidRPr="00EE2066">
              <w:rPr>
                <w:rFonts w:hint="eastAsia"/>
                <w:sz w:val="24"/>
              </w:rPr>
              <w:t>：</w:t>
            </w:r>
            <w:r w:rsidRPr="00EE2066">
              <w:rPr>
                <w:rFonts w:hint="eastAsia"/>
                <w:sz w:val="24"/>
              </w:rPr>
              <w:t>00</w:t>
            </w:r>
            <w:r w:rsidRPr="00EE2066">
              <w:rPr>
                <w:rFonts w:hint="eastAsia"/>
                <w:sz w:val="24"/>
              </w:rPr>
              <w:t>～</w:t>
            </w:r>
            <w:r w:rsidRPr="00EE2066">
              <w:rPr>
                <w:rFonts w:hint="eastAsia"/>
                <w:sz w:val="24"/>
              </w:rPr>
              <w:t>17</w:t>
            </w:r>
            <w:r w:rsidRPr="00EE2066">
              <w:rPr>
                <w:rFonts w:hint="eastAsia"/>
                <w:sz w:val="24"/>
              </w:rPr>
              <w:t>：</w:t>
            </w:r>
            <w:r w:rsidRPr="00EE2066">
              <w:rPr>
                <w:rFonts w:hint="eastAsia"/>
                <w:sz w:val="24"/>
              </w:rPr>
              <w:t>00</w:t>
            </w:r>
          </w:p>
        </w:tc>
        <w:tc>
          <w:tcPr>
            <w:tcW w:w="2745" w:type="dxa"/>
            <w:vAlign w:val="center"/>
          </w:tcPr>
          <w:p w14:paraId="156232E6" w14:textId="77777777" w:rsidR="00F04EA8" w:rsidRPr="00EE2066" w:rsidRDefault="001901F6" w:rsidP="001901F6">
            <w:pPr>
              <w:jc w:val="center"/>
              <w:rPr>
                <w:sz w:val="24"/>
              </w:rPr>
            </w:pPr>
            <w:r>
              <w:rPr>
                <w:rFonts w:hint="eastAsia"/>
                <w:sz w:val="24"/>
              </w:rPr>
              <w:t>理论培训</w:t>
            </w:r>
          </w:p>
        </w:tc>
        <w:tc>
          <w:tcPr>
            <w:tcW w:w="2385" w:type="dxa"/>
            <w:vAlign w:val="center"/>
          </w:tcPr>
          <w:p w14:paraId="73475FBD" w14:textId="77777777" w:rsidR="00F04EA8" w:rsidRPr="00EE2066" w:rsidRDefault="00F04EA8" w:rsidP="00691F15">
            <w:pPr>
              <w:jc w:val="center"/>
              <w:rPr>
                <w:sz w:val="24"/>
              </w:rPr>
            </w:pPr>
            <w:r w:rsidRPr="00EE2066">
              <w:rPr>
                <w:rFonts w:hint="eastAsia"/>
                <w:sz w:val="24"/>
              </w:rPr>
              <w:t>中心会议室</w:t>
            </w:r>
          </w:p>
        </w:tc>
      </w:tr>
      <w:tr w:rsidR="00F04EA8" w:rsidRPr="005548F6" w14:paraId="357C945C" w14:textId="77777777" w:rsidTr="00691F15">
        <w:trPr>
          <w:trHeight w:val="489"/>
          <w:jc w:val="center"/>
        </w:trPr>
        <w:tc>
          <w:tcPr>
            <w:tcW w:w="1165" w:type="dxa"/>
            <w:vMerge w:val="restart"/>
            <w:vAlign w:val="center"/>
          </w:tcPr>
          <w:p w14:paraId="3CED9B22" w14:textId="7229C4DA" w:rsidR="00F04EA8" w:rsidRPr="00EE2066" w:rsidRDefault="00F04EA8" w:rsidP="00BC08DC">
            <w:pPr>
              <w:jc w:val="center"/>
              <w:rPr>
                <w:sz w:val="24"/>
              </w:rPr>
            </w:pPr>
            <w:r w:rsidRPr="00EE2066">
              <w:rPr>
                <w:rFonts w:hint="eastAsia"/>
                <w:sz w:val="24"/>
              </w:rPr>
              <w:t>周三</w:t>
            </w:r>
          </w:p>
        </w:tc>
        <w:tc>
          <w:tcPr>
            <w:tcW w:w="2070" w:type="dxa"/>
            <w:vAlign w:val="center"/>
          </w:tcPr>
          <w:p w14:paraId="026530DC" w14:textId="77777777" w:rsidR="00F04EA8" w:rsidRPr="00EE2066" w:rsidRDefault="00F04EA8" w:rsidP="00BC08DC">
            <w:pPr>
              <w:jc w:val="center"/>
              <w:rPr>
                <w:sz w:val="24"/>
              </w:rPr>
            </w:pPr>
            <w:r w:rsidRPr="00EE2066">
              <w:rPr>
                <w:rFonts w:hint="eastAsia"/>
                <w:sz w:val="24"/>
              </w:rPr>
              <w:t>8</w:t>
            </w:r>
            <w:r w:rsidRPr="00EE2066">
              <w:rPr>
                <w:rFonts w:hint="eastAsia"/>
                <w:sz w:val="24"/>
              </w:rPr>
              <w:t>：</w:t>
            </w:r>
            <w:r w:rsidRPr="00EE2066">
              <w:rPr>
                <w:rFonts w:hint="eastAsia"/>
                <w:sz w:val="24"/>
              </w:rPr>
              <w:t>30</w:t>
            </w:r>
            <w:r w:rsidRPr="00EE2066">
              <w:rPr>
                <w:rFonts w:hint="eastAsia"/>
                <w:sz w:val="24"/>
              </w:rPr>
              <w:t>～</w:t>
            </w:r>
            <w:r w:rsidRPr="00EE2066">
              <w:rPr>
                <w:rFonts w:hint="eastAsia"/>
                <w:sz w:val="24"/>
              </w:rPr>
              <w:t>11</w:t>
            </w:r>
            <w:r w:rsidRPr="00EE2066">
              <w:rPr>
                <w:rFonts w:hint="eastAsia"/>
                <w:sz w:val="24"/>
              </w:rPr>
              <w:t>：</w:t>
            </w:r>
            <w:r w:rsidRPr="00EE2066">
              <w:rPr>
                <w:rFonts w:hint="eastAsia"/>
                <w:sz w:val="24"/>
              </w:rPr>
              <w:t>30</w:t>
            </w:r>
          </w:p>
        </w:tc>
        <w:tc>
          <w:tcPr>
            <w:tcW w:w="2745" w:type="dxa"/>
            <w:vAlign w:val="center"/>
          </w:tcPr>
          <w:p w14:paraId="7F1022AA" w14:textId="77777777" w:rsidR="00F04EA8" w:rsidRPr="00EE2066" w:rsidRDefault="001901F6" w:rsidP="001901F6">
            <w:pPr>
              <w:jc w:val="center"/>
              <w:rPr>
                <w:sz w:val="24"/>
              </w:rPr>
            </w:pPr>
            <w:r>
              <w:rPr>
                <w:rFonts w:hint="eastAsia"/>
                <w:sz w:val="24"/>
              </w:rPr>
              <w:t>理论培训</w:t>
            </w:r>
          </w:p>
        </w:tc>
        <w:tc>
          <w:tcPr>
            <w:tcW w:w="2385" w:type="dxa"/>
            <w:vAlign w:val="center"/>
          </w:tcPr>
          <w:p w14:paraId="290EBD30" w14:textId="77777777" w:rsidR="00F04EA8" w:rsidRPr="00EE2066" w:rsidRDefault="00F04EA8" w:rsidP="00691F15">
            <w:pPr>
              <w:jc w:val="center"/>
              <w:rPr>
                <w:sz w:val="24"/>
              </w:rPr>
            </w:pPr>
            <w:r w:rsidRPr="00EE2066">
              <w:rPr>
                <w:rFonts w:hint="eastAsia"/>
                <w:sz w:val="24"/>
              </w:rPr>
              <w:t>中心会议室</w:t>
            </w:r>
          </w:p>
        </w:tc>
      </w:tr>
      <w:tr w:rsidR="00F04EA8" w:rsidRPr="005548F6" w14:paraId="0B49A898" w14:textId="77777777" w:rsidTr="00691F15">
        <w:trPr>
          <w:trHeight w:val="764"/>
          <w:jc w:val="center"/>
        </w:trPr>
        <w:tc>
          <w:tcPr>
            <w:tcW w:w="1165" w:type="dxa"/>
            <w:vMerge/>
            <w:vAlign w:val="center"/>
          </w:tcPr>
          <w:p w14:paraId="07545090" w14:textId="77777777" w:rsidR="00F04EA8" w:rsidRPr="00EE2066" w:rsidRDefault="00F04EA8" w:rsidP="00BC08DC">
            <w:pPr>
              <w:jc w:val="center"/>
              <w:rPr>
                <w:sz w:val="24"/>
              </w:rPr>
            </w:pPr>
          </w:p>
        </w:tc>
        <w:tc>
          <w:tcPr>
            <w:tcW w:w="2070" w:type="dxa"/>
            <w:vAlign w:val="center"/>
          </w:tcPr>
          <w:p w14:paraId="48A34E32" w14:textId="77777777" w:rsidR="00F04EA8" w:rsidRPr="00EE2066" w:rsidRDefault="00F04EA8" w:rsidP="00BC08DC">
            <w:pPr>
              <w:jc w:val="center"/>
              <w:rPr>
                <w:sz w:val="24"/>
              </w:rPr>
            </w:pPr>
            <w:r w:rsidRPr="00EE2066">
              <w:rPr>
                <w:rFonts w:hint="eastAsia"/>
                <w:sz w:val="24"/>
              </w:rPr>
              <w:t>14</w:t>
            </w:r>
            <w:r w:rsidRPr="00EE2066">
              <w:rPr>
                <w:rFonts w:hint="eastAsia"/>
                <w:sz w:val="24"/>
              </w:rPr>
              <w:t>：</w:t>
            </w:r>
            <w:r w:rsidRPr="00EE2066">
              <w:rPr>
                <w:rFonts w:hint="eastAsia"/>
                <w:sz w:val="24"/>
              </w:rPr>
              <w:t>00</w:t>
            </w:r>
            <w:r w:rsidRPr="00EE2066">
              <w:rPr>
                <w:rFonts w:hint="eastAsia"/>
                <w:sz w:val="24"/>
              </w:rPr>
              <w:t>～</w:t>
            </w:r>
            <w:r w:rsidRPr="00EE2066">
              <w:rPr>
                <w:rFonts w:hint="eastAsia"/>
                <w:sz w:val="24"/>
              </w:rPr>
              <w:t>17:00</w:t>
            </w:r>
          </w:p>
        </w:tc>
        <w:tc>
          <w:tcPr>
            <w:tcW w:w="2745" w:type="dxa"/>
            <w:vAlign w:val="center"/>
          </w:tcPr>
          <w:p w14:paraId="3BFBC29C" w14:textId="77777777" w:rsidR="00F04EA8" w:rsidRPr="00EE2066" w:rsidRDefault="001901F6" w:rsidP="001901F6">
            <w:pPr>
              <w:jc w:val="center"/>
              <w:rPr>
                <w:sz w:val="24"/>
              </w:rPr>
            </w:pPr>
            <w:r>
              <w:rPr>
                <w:rFonts w:hint="eastAsia"/>
                <w:sz w:val="24"/>
              </w:rPr>
              <w:t>实践培训</w:t>
            </w:r>
          </w:p>
        </w:tc>
        <w:tc>
          <w:tcPr>
            <w:tcW w:w="2385" w:type="dxa"/>
            <w:vAlign w:val="center"/>
          </w:tcPr>
          <w:p w14:paraId="4465AA78" w14:textId="77777777" w:rsidR="00F04EA8" w:rsidRPr="00EE2066" w:rsidRDefault="00F04EA8" w:rsidP="00BC08DC">
            <w:pPr>
              <w:jc w:val="center"/>
              <w:rPr>
                <w:sz w:val="24"/>
              </w:rPr>
            </w:pPr>
            <w:r w:rsidRPr="00EE2066">
              <w:rPr>
                <w:rFonts w:hint="eastAsia"/>
                <w:sz w:val="24"/>
              </w:rPr>
              <w:t>中心</w:t>
            </w:r>
            <w:r w:rsidR="00691F15">
              <w:rPr>
                <w:rFonts w:hint="eastAsia"/>
                <w:sz w:val="24"/>
              </w:rPr>
              <w:t>实验室</w:t>
            </w:r>
          </w:p>
        </w:tc>
      </w:tr>
      <w:tr w:rsidR="00F04EA8" w:rsidRPr="005548F6" w14:paraId="4B47E588" w14:textId="77777777" w:rsidTr="00691F15">
        <w:trPr>
          <w:trHeight w:val="592"/>
          <w:jc w:val="center"/>
        </w:trPr>
        <w:tc>
          <w:tcPr>
            <w:tcW w:w="1165" w:type="dxa"/>
            <w:vMerge w:val="restart"/>
            <w:vAlign w:val="center"/>
          </w:tcPr>
          <w:p w14:paraId="53371EFD" w14:textId="736C6237" w:rsidR="00F04EA8" w:rsidRPr="00EE2066" w:rsidRDefault="00F04EA8" w:rsidP="00BC08DC">
            <w:pPr>
              <w:jc w:val="center"/>
              <w:rPr>
                <w:sz w:val="24"/>
              </w:rPr>
            </w:pPr>
            <w:r w:rsidRPr="00EE2066">
              <w:rPr>
                <w:rFonts w:hint="eastAsia"/>
                <w:sz w:val="24"/>
              </w:rPr>
              <w:t>周四</w:t>
            </w:r>
          </w:p>
        </w:tc>
        <w:tc>
          <w:tcPr>
            <w:tcW w:w="2070" w:type="dxa"/>
            <w:vAlign w:val="center"/>
          </w:tcPr>
          <w:p w14:paraId="04ACA735" w14:textId="77777777" w:rsidR="00F04EA8" w:rsidRPr="00EE2066" w:rsidRDefault="00F04EA8" w:rsidP="00BC08DC">
            <w:pPr>
              <w:jc w:val="center"/>
              <w:rPr>
                <w:sz w:val="24"/>
              </w:rPr>
            </w:pPr>
            <w:r w:rsidRPr="00EE2066">
              <w:rPr>
                <w:rFonts w:hint="eastAsia"/>
                <w:sz w:val="24"/>
              </w:rPr>
              <w:t>8</w:t>
            </w:r>
            <w:r w:rsidRPr="00EE2066">
              <w:rPr>
                <w:rFonts w:hint="eastAsia"/>
                <w:sz w:val="24"/>
              </w:rPr>
              <w:t>：</w:t>
            </w:r>
            <w:r w:rsidRPr="00EE2066">
              <w:rPr>
                <w:rFonts w:hint="eastAsia"/>
                <w:sz w:val="24"/>
              </w:rPr>
              <w:t>30</w:t>
            </w:r>
            <w:r w:rsidRPr="00EE2066">
              <w:rPr>
                <w:rFonts w:hint="eastAsia"/>
                <w:sz w:val="24"/>
              </w:rPr>
              <w:t>～</w:t>
            </w:r>
            <w:r w:rsidRPr="00EE2066">
              <w:rPr>
                <w:rFonts w:hint="eastAsia"/>
                <w:sz w:val="24"/>
              </w:rPr>
              <w:t>11</w:t>
            </w:r>
            <w:r w:rsidRPr="00EE2066">
              <w:rPr>
                <w:rFonts w:hint="eastAsia"/>
                <w:sz w:val="24"/>
              </w:rPr>
              <w:t>：</w:t>
            </w:r>
            <w:r w:rsidRPr="00EE2066">
              <w:rPr>
                <w:rFonts w:hint="eastAsia"/>
                <w:sz w:val="24"/>
              </w:rPr>
              <w:t>30</w:t>
            </w:r>
          </w:p>
        </w:tc>
        <w:tc>
          <w:tcPr>
            <w:tcW w:w="2745" w:type="dxa"/>
            <w:vAlign w:val="center"/>
          </w:tcPr>
          <w:p w14:paraId="6E9740D1" w14:textId="77777777" w:rsidR="00F04EA8" w:rsidRPr="00EE2066" w:rsidRDefault="001901F6" w:rsidP="001901F6">
            <w:pPr>
              <w:jc w:val="center"/>
              <w:rPr>
                <w:sz w:val="24"/>
              </w:rPr>
            </w:pPr>
            <w:r>
              <w:rPr>
                <w:rFonts w:hint="eastAsia"/>
                <w:sz w:val="24"/>
              </w:rPr>
              <w:t>实践培训</w:t>
            </w:r>
          </w:p>
        </w:tc>
        <w:tc>
          <w:tcPr>
            <w:tcW w:w="2385" w:type="dxa"/>
            <w:vAlign w:val="center"/>
          </w:tcPr>
          <w:p w14:paraId="3B9E8458" w14:textId="77777777" w:rsidR="00F04EA8" w:rsidRPr="00EE2066" w:rsidRDefault="00691F15" w:rsidP="00BC08DC">
            <w:pPr>
              <w:jc w:val="center"/>
              <w:rPr>
                <w:sz w:val="24"/>
              </w:rPr>
            </w:pPr>
            <w:r>
              <w:rPr>
                <w:rFonts w:hint="eastAsia"/>
                <w:sz w:val="24"/>
              </w:rPr>
              <w:t>中心</w:t>
            </w:r>
            <w:r w:rsidR="00F04EA8" w:rsidRPr="00EE2066">
              <w:rPr>
                <w:rFonts w:hint="eastAsia"/>
                <w:sz w:val="24"/>
              </w:rPr>
              <w:t>屏障</w:t>
            </w:r>
            <w:r>
              <w:rPr>
                <w:rFonts w:hint="eastAsia"/>
                <w:sz w:val="24"/>
              </w:rPr>
              <w:t>设施</w:t>
            </w:r>
          </w:p>
        </w:tc>
      </w:tr>
      <w:tr w:rsidR="00F04EA8" w:rsidRPr="005548F6" w14:paraId="5DAB43F4" w14:textId="77777777" w:rsidTr="00691F15">
        <w:trPr>
          <w:trHeight w:val="732"/>
          <w:jc w:val="center"/>
        </w:trPr>
        <w:tc>
          <w:tcPr>
            <w:tcW w:w="1165" w:type="dxa"/>
            <w:vMerge/>
            <w:vAlign w:val="center"/>
          </w:tcPr>
          <w:p w14:paraId="203D69C6" w14:textId="77777777" w:rsidR="00F04EA8" w:rsidRPr="00EE2066" w:rsidRDefault="00F04EA8" w:rsidP="00BC08DC">
            <w:pPr>
              <w:jc w:val="center"/>
              <w:rPr>
                <w:sz w:val="24"/>
              </w:rPr>
            </w:pPr>
          </w:p>
        </w:tc>
        <w:tc>
          <w:tcPr>
            <w:tcW w:w="2070" w:type="dxa"/>
            <w:vAlign w:val="center"/>
          </w:tcPr>
          <w:p w14:paraId="6F0FA2D3" w14:textId="77777777" w:rsidR="00F04EA8" w:rsidRPr="00EE2066" w:rsidRDefault="00F04EA8" w:rsidP="00BC08DC">
            <w:pPr>
              <w:jc w:val="center"/>
              <w:rPr>
                <w:sz w:val="24"/>
              </w:rPr>
            </w:pPr>
            <w:r w:rsidRPr="00EE2066">
              <w:rPr>
                <w:rFonts w:hint="eastAsia"/>
                <w:sz w:val="24"/>
              </w:rPr>
              <w:t>14</w:t>
            </w:r>
            <w:r w:rsidRPr="00EE2066">
              <w:rPr>
                <w:rFonts w:hint="eastAsia"/>
                <w:sz w:val="24"/>
              </w:rPr>
              <w:t>：</w:t>
            </w:r>
            <w:r w:rsidRPr="00EE2066">
              <w:rPr>
                <w:rFonts w:hint="eastAsia"/>
                <w:sz w:val="24"/>
              </w:rPr>
              <w:t>00</w:t>
            </w:r>
            <w:r w:rsidRPr="00EE2066">
              <w:rPr>
                <w:rFonts w:hint="eastAsia"/>
                <w:sz w:val="24"/>
              </w:rPr>
              <w:t>～</w:t>
            </w:r>
            <w:r w:rsidRPr="00EE2066">
              <w:rPr>
                <w:rFonts w:hint="eastAsia"/>
                <w:sz w:val="24"/>
              </w:rPr>
              <w:t>17</w:t>
            </w:r>
            <w:r w:rsidRPr="00EE2066">
              <w:rPr>
                <w:rFonts w:hint="eastAsia"/>
                <w:sz w:val="24"/>
              </w:rPr>
              <w:t>：</w:t>
            </w:r>
            <w:r w:rsidRPr="00EE2066">
              <w:rPr>
                <w:rFonts w:hint="eastAsia"/>
                <w:sz w:val="24"/>
              </w:rPr>
              <w:t>00</w:t>
            </w:r>
          </w:p>
        </w:tc>
        <w:tc>
          <w:tcPr>
            <w:tcW w:w="2745" w:type="dxa"/>
            <w:vAlign w:val="center"/>
          </w:tcPr>
          <w:p w14:paraId="45E666F2" w14:textId="77777777" w:rsidR="00F04EA8" w:rsidRPr="00EE2066" w:rsidRDefault="001901F6" w:rsidP="001901F6">
            <w:pPr>
              <w:jc w:val="center"/>
              <w:rPr>
                <w:sz w:val="24"/>
              </w:rPr>
            </w:pPr>
            <w:r>
              <w:rPr>
                <w:rFonts w:hint="eastAsia"/>
                <w:sz w:val="24"/>
              </w:rPr>
              <w:t>理论培训</w:t>
            </w:r>
          </w:p>
        </w:tc>
        <w:tc>
          <w:tcPr>
            <w:tcW w:w="2385" w:type="dxa"/>
            <w:vAlign w:val="center"/>
          </w:tcPr>
          <w:p w14:paraId="33083A24" w14:textId="77777777" w:rsidR="00F04EA8" w:rsidRPr="00EE2066" w:rsidRDefault="00F04EA8" w:rsidP="00691F15">
            <w:pPr>
              <w:jc w:val="center"/>
              <w:rPr>
                <w:sz w:val="24"/>
              </w:rPr>
            </w:pPr>
            <w:r w:rsidRPr="00EE2066">
              <w:rPr>
                <w:rFonts w:hint="eastAsia"/>
                <w:sz w:val="24"/>
              </w:rPr>
              <w:t>中心会议室</w:t>
            </w:r>
          </w:p>
        </w:tc>
      </w:tr>
      <w:tr w:rsidR="00F04EA8" w:rsidRPr="005548F6" w14:paraId="2463C438" w14:textId="77777777" w:rsidTr="00691F15">
        <w:trPr>
          <w:trHeight w:val="585"/>
          <w:jc w:val="center"/>
        </w:trPr>
        <w:tc>
          <w:tcPr>
            <w:tcW w:w="1165" w:type="dxa"/>
            <w:vMerge w:val="restart"/>
            <w:vAlign w:val="center"/>
          </w:tcPr>
          <w:p w14:paraId="4CD4054D" w14:textId="58C9138C" w:rsidR="00F04EA8" w:rsidRPr="00EE2066" w:rsidRDefault="00F04EA8" w:rsidP="00BC08DC">
            <w:pPr>
              <w:jc w:val="center"/>
              <w:rPr>
                <w:sz w:val="24"/>
              </w:rPr>
            </w:pPr>
            <w:r w:rsidRPr="00EE2066">
              <w:rPr>
                <w:rFonts w:hint="eastAsia"/>
                <w:sz w:val="24"/>
              </w:rPr>
              <w:t>周五</w:t>
            </w:r>
          </w:p>
        </w:tc>
        <w:tc>
          <w:tcPr>
            <w:tcW w:w="2070" w:type="dxa"/>
            <w:vAlign w:val="center"/>
          </w:tcPr>
          <w:p w14:paraId="7CDC351C" w14:textId="77777777" w:rsidR="00F04EA8" w:rsidRPr="00EE2066" w:rsidRDefault="00F04EA8" w:rsidP="00BC08DC">
            <w:pPr>
              <w:jc w:val="center"/>
              <w:rPr>
                <w:sz w:val="24"/>
              </w:rPr>
            </w:pPr>
            <w:r w:rsidRPr="00EE2066">
              <w:rPr>
                <w:rFonts w:hint="eastAsia"/>
                <w:sz w:val="24"/>
              </w:rPr>
              <w:t>8</w:t>
            </w:r>
            <w:r w:rsidRPr="00EE2066">
              <w:rPr>
                <w:rFonts w:hint="eastAsia"/>
                <w:sz w:val="24"/>
              </w:rPr>
              <w:t>：</w:t>
            </w:r>
            <w:r w:rsidRPr="00EE2066">
              <w:rPr>
                <w:rFonts w:hint="eastAsia"/>
                <w:sz w:val="24"/>
              </w:rPr>
              <w:t>30</w:t>
            </w:r>
            <w:r w:rsidRPr="00EE2066">
              <w:rPr>
                <w:rFonts w:hint="eastAsia"/>
                <w:sz w:val="24"/>
              </w:rPr>
              <w:t>～</w:t>
            </w:r>
            <w:r w:rsidRPr="00EE2066">
              <w:rPr>
                <w:rFonts w:hint="eastAsia"/>
                <w:sz w:val="24"/>
              </w:rPr>
              <w:t>11</w:t>
            </w:r>
            <w:r w:rsidRPr="00EE2066">
              <w:rPr>
                <w:rFonts w:hint="eastAsia"/>
                <w:sz w:val="24"/>
              </w:rPr>
              <w:t>：</w:t>
            </w:r>
            <w:r w:rsidRPr="00EE2066">
              <w:rPr>
                <w:rFonts w:hint="eastAsia"/>
                <w:sz w:val="24"/>
              </w:rPr>
              <w:t>30</w:t>
            </w:r>
          </w:p>
        </w:tc>
        <w:tc>
          <w:tcPr>
            <w:tcW w:w="2745" w:type="dxa"/>
            <w:vAlign w:val="center"/>
          </w:tcPr>
          <w:p w14:paraId="26EE60B8" w14:textId="77777777" w:rsidR="00F04EA8" w:rsidRPr="00EE2066" w:rsidRDefault="00F04EA8" w:rsidP="00BC08DC">
            <w:pPr>
              <w:jc w:val="center"/>
              <w:rPr>
                <w:sz w:val="24"/>
              </w:rPr>
            </w:pPr>
            <w:r w:rsidRPr="00EE2066">
              <w:rPr>
                <w:rFonts w:hint="eastAsia"/>
                <w:sz w:val="24"/>
              </w:rPr>
              <w:t>讨论、答疑</w:t>
            </w:r>
          </w:p>
        </w:tc>
        <w:tc>
          <w:tcPr>
            <w:tcW w:w="2385" w:type="dxa"/>
            <w:vAlign w:val="center"/>
          </w:tcPr>
          <w:p w14:paraId="22013BE7" w14:textId="77777777" w:rsidR="00F04EA8" w:rsidRPr="00EE2066" w:rsidRDefault="00F04EA8" w:rsidP="00691F15">
            <w:pPr>
              <w:jc w:val="center"/>
              <w:rPr>
                <w:sz w:val="24"/>
              </w:rPr>
            </w:pPr>
            <w:r w:rsidRPr="00EE2066">
              <w:rPr>
                <w:rFonts w:hint="eastAsia"/>
                <w:sz w:val="24"/>
              </w:rPr>
              <w:t>中心会议室</w:t>
            </w:r>
          </w:p>
        </w:tc>
      </w:tr>
      <w:tr w:rsidR="00F04EA8" w:rsidRPr="005548F6" w14:paraId="250492E4" w14:textId="77777777" w:rsidTr="00691F15">
        <w:trPr>
          <w:trHeight w:val="585"/>
          <w:jc w:val="center"/>
        </w:trPr>
        <w:tc>
          <w:tcPr>
            <w:tcW w:w="1165" w:type="dxa"/>
            <w:vMerge/>
            <w:vAlign w:val="center"/>
          </w:tcPr>
          <w:p w14:paraId="226B4DC5" w14:textId="77777777" w:rsidR="00F04EA8" w:rsidRPr="00EE2066" w:rsidRDefault="00F04EA8" w:rsidP="00BC08DC">
            <w:pPr>
              <w:jc w:val="center"/>
              <w:rPr>
                <w:sz w:val="24"/>
              </w:rPr>
            </w:pPr>
          </w:p>
        </w:tc>
        <w:tc>
          <w:tcPr>
            <w:tcW w:w="2070" w:type="dxa"/>
            <w:vAlign w:val="center"/>
          </w:tcPr>
          <w:p w14:paraId="0993459A" w14:textId="77777777" w:rsidR="00F04EA8" w:rsidRPr="00EE2066" w:rsidRDefault="00F04EA8" w:rsidP="00BC08DC">
            <w:pPr>
              <w:jc w:val="center"/>
              <w:rPr>
                <w:sz w:val="24"/>
              </w:rPr>
            </w:pPr>
            <w:r w:rsidRPr="00EE2066">
              <w:rPr>
                <w:rFonts w:hint="eastAsia"/>
                <w:sz w:val="24"/>
              </w:rPr>
              <w:t>14</w:t>
            </w:r>
            <w:r w:rsidRPr="00EE2066">
              <w:rPr>
                <w:rFonts w:hint="eastAsia"/>
                <w:sz w:val="24"/>
              </w:rPr>
              <w:t>：</w:t>
            </w:r>
            <w:r w:rsidRPr="00EE2066">
              <w:rPr>
                <w:rFonts w:hint="eastAsia"/>
                <w:sz w:val="24"/>
              </w:rPr>
              <w:t>00</w:t>
            </w:r>
            <w:r w:rsidRPr="00EE2066">
              <w:rPr>
                <w:rFonts w:hint="eastAsia"/>
                <w:sz w:val="24"/>
              </w:rPr>
              <w:t>～</w:t>
            </w:r>
            <w:r w:rsidRPr="00EE2066">
              <w:rPr>
                <w:rFonts w:hint="eastAsia"/>
                <w:sz w:val="24"/>
              </w:rPr>
              <w:t>15</w:t>
            </w:r>
            <w:r w:rsidRPr="00EE2066">
              <w:rPr>
                <w:rFonts w:hint="eastAsia"/>
                <w:sz w:val="24"/>
              </w:rPr>
              <w:t>：</w:t>
            </w:r>
            <w:r w:rsidRPr="00EE2066">
              <w:rPr>
                <w:rFonts w:hint="eastAsia"/>
                <w:sz w:val="24"/>
              </w:rPr>
              <w:t>30</w:t>
            </w:r>
          </w:p>
        </w:tc>
        <w:tc>
          <w:tcPr>
            <w:tcW w:w="2745" w:type="dxa"/>
            <w:vAlign w:val="center"/>
          </w:tcPr>
          <w:p w14:paraId="71E1DFE9" w14:textId="77777777" w:rsidR="00F04EA8" w:rsidRPr="00EE2066" w:rsidRDefault="00F04EA8" w:rsidP="00F04EA8">
            <w:pPr>
              <w:jc w:val="center"/>
              <w:rPr>
                <w:sz w:val="24"/>
              </w:rPr>
            </w:pPr>
            <w:r w:rsidRPr="00EE2066">
              <w:rPr>
                <w:rFonts w:hint="eastAsia"/>
                <w:sz w:val="24"/>
              </w:rPr>
              <w:t>考试</w:t>
            </w:r>
            <w:r>
              <w:rPr>
                <w:rFonts w:hint="eastAsia"/>
                <w:sz w:val="24"/>
              </w:rPr>
              <w:t>、评阅及授证仪式</w:t>
            </w:r>
          </w:p>
        </w:tc>
        <w:tc>
          <w:tcPr>
            <w:tcW w:w="2385" w:type="dxa"/>
            <w:vAlign w:val="center"/>
          </w:tcPr>
          <w:p w14:paraId="0157EBFA" w14:textId="77777777" w:rsidR="00F04EA8" w:rsidRPr="00EE2066" w:rsidRDefault="00F04EA8" w:rsidP="00691F15">
            <w:pPr>
              <w:jc w:val="center"/>
              <w:rPr>
                <w:sz w:val="24"/>
              </w:rPr>
            </w:pPr>
            <w:r w:rsidRPr="00EE2066">
              <w:rPr>
                <w:rFonts w:hint="eastAsia"/>
                <w:sz w:val="24"/>
              </w:rPr>
              <w:t>中心会议室</w:t>
            </w:r>
          </w:p>
        </w:tc>
      </w:tr>
      <w:tr w:rsidR="00680B6A" w:rsidRPr="005548F6" w14:paraId="6C7F5F5C" w14:textId="77777777" w:rsidTr="00851C91">
        <w:trPr>
          <w:trHeight w:val="585"/>
          <w:jc w:val="center"/>
        </w:trPr>
        <w:tc>
          <w:tcPr>
            <w:tcW w:w="1165" w:type="dxa"/>
            <w:vAlign w:val="center"/>
          </w:tcPr>
          <w:p w14:paraId="4C1CAED3" w14:textId="5DAC09D8" w:rsidR="00680B6A" w:rsidRPr="00EE2066" w:rsidRDefault="00680B6A" w:rsidP="00BC08DC">
            <w:pPr>
              <w:jc w:val="center"/>
              <w:rPr>
                <w:sz w:val="24"/>
              </w:rPr>
            </w:pPr>
            <w:r>
              <w:rPr>
                <w:rFonts w:hint="eastAsia"/>
                <w:sz w:val="24"/>
              </w:rPr>
              <w:t>周六</w:t>
            </w:r>
          </w:p>
        </w:tc>
        <w:tc>
          <w:tcPr>
            <w:tcW w:w="7200" w:type="dxa"/>
            <w:gridSpan w:val="3"/>
            <w:vAlign w:val="center"/>
          </w:tcPr>
          <w:p w14:paraId="336CB598" w14:textId="624325DA" w:rsidR="00680B6A" w:rsidRPr="00EE2066" w:rsidRDefault="00680B6A" w:rsidP="00691F15">
            <w:pPr>
              <w:jc w:val="center"/>
              <w:rPr>
                <w:sz w:val="24"/>
              </w:rPr>
            </w:pPr>
            <w:r>
              <w:rPr>
                <w:rFonts w:hint="eastAsia"/>
                <w:sz w:val="24"/>
              </w:rPr>
              <w:t>学员返程</w:t>
            </w:r>
          </w:p>
        </w:tc>
      </w:tr>
    </w:tbl>
    <w:p w14:paraId="3B83E9BB" w14:textId="77777777" w:rsidR="00F04EA8" w:rsidRDefault="00F04EA8">
      <w:pPr>
        <w:rPr>
          <w:sz w:val="32"/>
          <w:szCs w:val="32"/>
        </w:rPr>
      </w:pPr>
    </w:p>
    <w:p w14:paraId="4EAA730D" w14:textId="77777777" w:rsidR="000E2082" w:rsidRDefault="000E2082">
      <w:pPr>
        <w:rPr>
          <w:sz w:val="32"/>
          <w:szCs w:val="32"/>
        </w:rPr>
      </w:pPr>
    </w:p>
    <w:p w14:paraId="7C0CA039" w14:textId="77777777" w:rsidR="0094218B" w:rsidRDefault="0094218B">
      <w:pPr>
        <w:rPr>
          <w:sz w:val="32"/>
          <w:szCs w:val="32"/>
        </w:rPr>
      </w:pPr>
    </w:p>
    <w:p w14:paraId="0B6B9722" w14:textId="77777777" w:rsidR="0094218B" w:rsidRDefault="0094218B">
      <w:pPr>
        <w:rPr>
          <w:sz w:val="32"/>
          <w:szCs w:val="32"/>
        </w:rPr>
      </w:pPr>
    </w:p>
    <w:p w14:paraId="3991A089" w14:textId="77777777" w:rsidR="0094218B" w:rsidRDefault="0094218B">
      <w:pPr>
        <w:rPr>
          <w:sz w:val="32"/>
          <w:szCs w:val="32"/>
        </w:rPr>
      </w:pPr>
    </w:p>
    <w:p w14:paraId="22C86F8E" w14:textId="77777777" w:rsidR="0094218B" w:rsidRDefault="0094218B">
      <w:pPr>
        <w:rPr>
          <w:sz w:val="32"/>
          <w:szCs w:val="32"/>
        </w:rPr>
      </w:pPr>
    </w:p>
    <w:p w14:paraId="7E6C4E82" w14:textId="3347BD7B" w:rsidR="004359D4" w:rsidRDefault="004359D4">
      <w:pPr>
        <w:rPr>
          <w:sz w:val="32"/>
          <w:szCs w:val="32"/>
        </w:rPr>
      </w:pPr>
      <w:r>
        <w:rPr>
          <w:sz w:val="32"/>
          <w:szCs w:val="32"/>
        </w:rPr>
        <w:br w:type="page"/>
      </w:r>
    </w:p>
    <w:p w14:paraId="30FECAFC" w14:textId="77777777" w:rsidR="00DE3006" w:rsidRDefault="00DE3006" w:rsidP="0094218B">
      <w:pPr>
        <w:spacing w:after="240"/>
        <w:rPr>
          <w:b/>
          <w:sz w:val="32"/>
          <w:szCs w:val="32"/>
        </w:rPr>
        <w:sectPr w:rsidR="00DE3006" w:rsidSect="00B45481">
          <w:pgSz w:w="11906" w:h="16838"/>
          <w:pgMar w:top="1440" w:right="1800" w:bottom="1440" w:left="1800" w:header="851" w:footer="992" w:gutter="0"/>
          <w:cols w:space="425"/>
          <w:docGrid w:type="lines" w:linePitch="312"/>
        </w:sectPr>
      </w:pPr>
    </w:p>
    <w:p w14:paraId="16412322" w14:textId="3D6D9BCD" w:rsidR="0094218B" w:rsidRDefault="0094218B" w:rsidP="0094218B">
      <w:pPr>
        <w:spacing w:after="240"/>
        <w:rPr>
          <w:b/>
          <w:sz w:val="32"/>
          <w:szCs w:val="32"/>
        </w:rPr>
      </w:pPr>
      <w:r w:rsidRPr="0094218B">
        <w:rPr>
          <w:rFonts w:hint="eastAsia"/>
          <w:b/>
          <w:sz w:val="32"/>
          <w:szCs w:val="32"/>
        </w:rPr>
        <w:lastRenderedPageBreak/>
        <w:t>附件</w:t>
      </w:r>
      <w:r w:rsidRPr="0094218B">
        <w:rPr>
          <w:rFonts w:hint="eastAsia"/>
          <w:b/>
          <w:sz w:val="32"/>
          <w:szCs w:val="32"/>
        </w:rPr>
        <w:t>2</w:t>
      </w:r>
      <w:r w:rsidRPr="0094218B">
        <w:rPr>
          <w:rFonts w:hint="eastAsia"/>
          <w:b/>
          <w:sz w:val="32"/>
          <w:szCs w:val="32"/>
        </w:rPr>
        <w:t>：</w:t>
      </w:r>
    </w:p>
    <w:p w14:paraId="5BED85F9" w14:textId="019F7814" w:rsidR="0094218B" w:rsidRPr="0094218B" w:rsidRDefault="0094218B" w:rsidP="0094218B">
      <w:pPr>
        <w:spacing w:after="240"/>
        <w:jc w:val="center"/>
        <w:rPr>
          <w:b/>
          <w:sz w:val="40"/>
          <w:szCs w:val="40"/>
        </w:rPr>
      </w:pPr>
      <w:r w:rsidRPr="0094218B">
        <w:rPr>
          <w:rFonts w:hint="eastAsia"/>
          <w:b/>
          <w:sz w:val="40"/>
          <w:szCs w:val="40"/>
        </w:rPr>
        <w:t>参</w:t>
      </w:r>
      <w:r w:rsidRPr="0094218B">
        <w:rPr>
          <w:rFonts w:hint="eastAsia"/>
          <w:b/>
          <w:sz w:val="40"/>
          <w:szCs w:val="40"/>
        </w:rPr>
        <w:t xml:space="preserve"> </w:t>
      </w:r>
      <w:r w:rsidRPr="0094218B">
        <w:rPr>
          <w:b/>
          <w:sz w:val="40"/>
          <w:szCs w:val="40"/>
        </w:rPr>
        <w:t xml:space="preserve"> </w:t>
      </w:r>
      <w:r w:rsidR="005A7F95">
        <w:rPr>
          <w:rFonts w:hint="eastAsia"/>
          <w:b/>
          <w:sz w:val="40"/>
          <w:szCs w:val="40"/>
        </w:rPr>
        <w:t>会</w:t>
      </w:r>
      <w:r w:rsidRPr="0094218B">
        <w:rPr>
          <w:rFonts w:hint="eastAsia"/>
          <w:b/>
          <w:sz w:val="40"/>
          <w:szCs w:val="40"/>
        </w:rPr>
        <w:t xml:space="preserve">  </w:t>
      </w:r>
      <w:r w:rsidRPr="0094218B">
        <w:rPr>
          <w:rFonts w:hint="eastAsia"/>
          <w:b/>
          <w:sz w:val="40"/>
          <w:szCs w:val="40"/>
        </w:rPr>
        <w:t>回</w:t>
      </w:r>
      <w:r w:rsidRPr="0094218B">
        <w:rPr>
          <w:rFonts w:hint="eastAsia"/>
          <w:b/>
          <w:sz w:val="40"/>
          <w:szCs w:val="40"/>
        </w:rPr>
        <w:t xml:space="preserve"> </w:t>
      </w:r>
      <w:r w:rsidRPr="0094218B">
        <w:rPr>
          <w:b/>
          <w:sz w:val="40"/>
          <w:szCs w:val="40"/>
        </w:rPr>
        <w:t xml:space="preserve"> </w:t>
      </w:r>
      <w:r w:rsidRPr="0094218B">
        <w:rPr>
          <w:rFonts w:hint="eastAsia"/>
          <w:b/>
          <w:sz w:val="40"/>
          <w:szCs w:val="40"/>
        </w:rPr>
        <w:t>执</w:t>
      </w:r>
    </w:p>
    <w:tbl>
      <w:tblPr>
        <w:tblStyle w:val="a9"/>
        <w:tblW w:w="13987" w:type="dxa"/>
        <w:tblLook w:val="04A0" w:firstRow="1" w:lastRow="0" w:firstColumn="1" w:lastColumn="0" w:noHBand="0" w:noVBand="1"/>
      </w:tblPr>
      <w:tblGrid>
        <w:gridCol w:w="2515"/>
        <w:gridCol w:w="3079"/>
        <w:gridCol w:w="2797"/>
        <w:gridCol w:w="2797"/>
        <w:gridCol w:w="2799"/>
      </w:tblGrid>
      <w:tr w:rsidR="0094218B" w:rsidRPr="0094218B" w14:paraId="39DF7562" w14:textId="77777777" w:rsidTr="001B489A">
        <w:trPr>
          <w:trHeight w:val="1232"/>
        </w:trPr>
        <w:tc>
          <w:tcPr>
            <w:tcW w:w="2515" w:type="dxa"/>
            <w:vAlign w:val="center"/>
          </w:tcPr>
          <w:p w14:paraId="42398B42" w14:textId="77777777" w:rsidR="0094218B" w:rsidRPr="0094218B" w:rsidRDefault="0094218B" w:rsidP="0094218B">
            <w:pPr>
              <w:jc w:val="center"/>
              <w:rPr>
                <w:b/>
                <w:sz w:val="32"/>
                <w:szCs w:val="32"/>
              </w:rPr>
            </w:pPr>
            <w:r w:rsidRPr="0094218B">
              <w:rPr>
                <w:rFonts w:hint="eastAsia"/>
                <w:b/>
                <w:sz w:val="32"/>
                <w:szCs w:val="32"/>
              </w:rPr>
              <w:t>姓</w:t>
            </w:r>
            <w:r w:rsidRPr="0094218B">
              <w:rPr>
                <w:rFonts w:hint="eastAsia"/>
                <w:b/>
                <w:sz w:val="32"/>
                <w:szCs w:val="32"/>
              </w:rPr>
              <w:t xml:space="preserve"> </w:t>
            </w:r>
            <w:r w:rsidRPr="0094218B">
              <w:rPr>
                <w:b/>
                <w:sz w:val="32"/>
                <w:szCs w:val="32"/>
              </w:rPr>
              <w:t xml:space="preserve"> </w:t>
            </w:r>
            <w:r w:rsidRPr="0094218B">
              <w:rPr>
                <w:rFonts w:hint="eastAsia"/>
                <w:b/>
                <w:sz w:val="32"/>
                <w:szCs w:val="32"/>
              </w:rPr>
              <w:t>名</w:t>
            </w:r>
          </w:p>
        </w:tc>
        <w:tc>
          <w:tcPr>
            <w:tcW w:w="3079" w:type="dxa"/>
            <w:vAlign w:val="center"/>
          </w:tcPr>
          <w:p w14:paraId="34A028BC" w14:textId="77777777" w:rsidR="0094218B" w:rsidRPr="0094218B" w:rsidRDefault="0094218B" w:rsidP="0094218B">
            <w:pPr>
              <w:jc w:val="center"/>
              <w:rPr>
                <w:b/>
                <w:sz w:val="32"/>
                <w:szCs w:val="32"/>
              </w:rPr>
            </w:pPr>
            <w:r w:rsidRPr="0094218B">
              <w:rPr>
                <w:rFonts w:hint="eastAsia"/>
                <w:b/>
                <w:sz w:val="32"/>
                <w:szCs w:val="32"/>
              </w:rPr>
              <w:t>工作单位</w:t>
            </w:r>
          </w:p>
        </w:tc>
        <w:tc>
          <w:tcPr>
            <w:tcW w:w="2797" w:type="dxa"/>
            <w:vAlign w:val="center"/>
          </w:tcPr>
          <w:p w14:paraId="7F479241" w14:textId="77777777" w:rsidR="0094218B" w:rsidRPr="0094218B" w:rsidRDefault="0094218B" w:rsidP="0094218B">
            <w:pPr>
              <w:jc w:val="center"/>
              <w:rPr>
                <w:b/>
                <w:sz w:val="32"/>
                <w:szCs w:val="32"/>
              </w:rPr>
            </w:pPr>
            <w:r w:rsidRPr="0094218B">
              <w:rPr>
                <w:rFonts w:hint="eastAsia"/>
                <w:b/>
                <w:sz w:val="32"/>
                <w:szCs w:val="32"/>
              </w:rPr>
              <w:t>所在地区</w:t>
            </w:r>
          </w:p>
        </w:tc>
        <w:tc>
          <w:tcPr>
            <w:tcW w:w="2797" w:type="dxa"/>
            <w:vAlign w:val="center"/>
          </w:tcPr>
          <w:p w14:paraId="77C2BF45" w14:textId="77777777" w:rsidR="0094218B" w:rsidRPr="0094218B" w:rsidRDefault="0094218B" w:rsidP="0094218B">
            <w:pPr>
              <w:jc w:val="center"/>
              <w:rPr>
                <w:b/>
                <w:sz w:val="32"/>
                <w:szCs w:val="32"/>
              </w:rPr>
            </w:pPr>
            <w:r w:rsidRPr="0094218B">
              <w:rPr>
                <w:rFonts w:hint="eastAsia"/>
                <w:b/>
                <w:sz w:val="32"/>
                <w:szCs w:val="32"/>
              </w:rPr>
              <w:t>职</w:t>
            </w:r>
            <w:r w:rsidRPr="0094218B">
              <w:rPr>
                <w:rFonts w:hint="eastAsia"/>
                <w:b/>
                <w:sz w:val="32"/>
                <w:szCs w:val="32"/>
              </w:rPr>
              <w:t xml:space="preserve"> </w:t>
            </w:r>
            <w:r w:rsidRPr="0094218B">
              <w:rPr>
                <w:b/>
                <w:sz w:val="32"/>
                <w:szCs w:val="32"/>
              </w:rPr>
              <w:t xml:space="preserve"> </w:t>
            </w:r>
            <w:proofErr w:type="gramStart"/>
            <w:r w:rsidRPr="0094218B">
              <w:rPr>
                <w:rFonts w:hint="eastAsia"/>
                <w:b/>
                <w:sz w:val="32"/>
                <w:szCs w:val="32"/>
              </w:rPr>
              <w:t>务</w:t>
            </w:r>
            <w:proofErr w:type="gramEnd"/>
          </w:p>
        </w:tc>
        <w:tc>
          <w:tcPr>
            <w:tcW w:w="2799" w:type="dxa"/>
            <w:vAlign w:val="center"/>
          </w:tcPr>
          <w:p w14:paraId="0530BD6B" w14:textId="77777777" w:rsidR="0094218B" w:rsidRPr="0094218B" w:rsidRDefault="0094218B" w:rsidP="0094218B">
            <w:pPr>
              <w:jc w:val="center"/>
              <w:rPr>
                <w:b/>
                <w:sz w:val="32"/>
                <w:szCs w:val="32"/>
              </w:rPr>
            </w:pPr>
            <w:r w:rsidRPr="0094218B">
              <w:rPr>
                <w:rFonts w:hint="eastAsia"/>
                <w:b/>
                <w:sz w:val="32"/>
                <w:szCs w:val="32"/>
              </w:rPr>
              <w:t>联系电话</w:t>
            </w:r>
          </w:p>
        </w:tc>
      </w:tr>
      <w:tr w:rsidR="0094218B" w14:paraId="4B94BEF0" w14:textId="77777777" w:rsidTr="001B489A">
        <w:trPr>
          <w:trHeight w:val="1308"/>
        </w:trPr>
        <w:tc>
          <w:tcPr>
            <w:tcW w:w="2515" w:type="dxa"/>
          </w:tcPr>
          <w:p w14:paraId="4CA6FD54" w14:textId="77777777" w:rsidR="0094218B" w:rsidRDefault="0094218B">
            <w:pPr>
              <w:rPr>
                <w:sz w:val="32"/>
                <w:szCs w:val="32"/>
              </w:rPr>
            </w:pPr>
          </w:p>
        </w:tc>
        <w:tc>
          <w:tcPr>
            <w:tcW w:w="3079" w:type="dxa"/>
          </w:tcPr>
          <w:p w14:paraId="3D51595B" w14:textId="77777777" w:rsidR="0094218B" w:rsidRDefault="0094218B">
            <w:pPr>
              <w:rPr>
                <w:sz w:val="32"/>
                <w:szCs w:val="32"/>
              </w:rPr>
            </w:pPr>
          </w:p>
        </w:tc>
        <w:tc>
          <w:tcPr>
            <w:tcW w:w="2797" w:type="dxa"/>
          </w:tcPr>
          <w:p w14:paraId="74DDC9BA" w14:textId="77777777" w:rsidR="0094218B" w:rsidRDefault="0094218B">
            <w:pPr>
              <w:rPr>
                <w:sz w:val="32"/>
                <w:szCs w:val="32"/>
              </w:rPr>
            </w:pPr>
          </w:p>
        </w:tc>
        <w:tc>
          <w:tcPr>
            <w:tcW w:w="2797" w:type="dxa"/>
          </w:tcPr>
          <w:p w14:paraId="7B90E452" w14:textId="77777777" w:rsidR="0094218B" w:rsidRDefault="0094218B">
            <w:pPr>
              <w:rPr>
                <w:sz w:val="32"/>
                <w:szCs w:val="32"/>
              </w:rPr>
            </w:pPr>
          </w:p>
        </w:tc>
        <w:tc>
          <w:tcPr>
            <w:tcW w:w="2799" w:type="dxa"/>
          </w:tcPr>
          <w:p w14:paraId="00941275" w14:textId="77777777" w:rsidR="0094218B" w:rsidRDefault="0094218B">
            <w:pPr>
              <w:rPr>
                <w:sz w:val="32"/>
                <w:szCs w:val="32"/>
              </w:rPr>
            </w:pPr>
          </w:p>
        </w:tc>
      </w:tr>
      <w:tr w:rsidR="0094218B" w14:paraId="121F76C6" w14:textId="77777777" w:rsidTr="001B489A">
        <w:trPr>
          <w:trHeight w:val="1434"/>
        </w:trPr>
        <w:tc>
          <w:tcPr>
            <w:tcW w:w="2515" w:type="dxa"/>
          </w:tcPr>
          <w:p w14:paraId="246DCC04" w14:textId="77777777" w:rsidR="0094218B" w:rsidRDefault="0094218B">
            <w:pPr>
              <w:rPr>
                <w:sz w:val="32"/>
                <w:szCs w:val="32"/>
              </w:rPr>
            </w:pPr>
          </w:p>
        </w:tc>
        <w:tc>
          <w:tcPr>
            <w:tcW w:w="3079" w:type="dxa"/>
          </w:tcPr>
          <w:p w14:paraId="233877B1" w14:textId="77777777" w:rsidR="0094218B" w:rsidRDefault="0094218B">
            <w:pPr>
              <w:rPr>
                <w:sz w:val="32"/>
                <w:szCs w:val="32"/>
              </w:rPr>
            </w:pPr>
          </w:p>
        </w:tc>
        <w:tc>
          <w:tcPr>
            <w:tcW w:w="2797" w:type="dxa"/>
          </w:tcPr>
          <w:p w14:paraId="48548AA8" w14:textId="77777777" w:rsidR="0094218B" w:rsidRDefault="0094218B">
            <w:pPr>
              <w:rPr>
                <w:sz w:val="32"/>
                <w:szCs w:val="32"/>
              </w:rPr>
            </w:pPr>
          </w:p>
        </w:tc>
        <w:tc>
          <w:tcPr>
            <w:tcW w:w="2797" w:type="dxa"/>
          </w:tcPr>
          <w:p w14:paraId="6E582233" w14:textId="77777777" w:rsidR="0094218B" w:rsidRDefault="0094218B">
            <w:pPr>
              <w:rPr>
                <w:sz w:val="32"/>
                <w:szCs w:val="32"/>
              </w:rPr>
            </w:pPr>
          </w:p>
        </w:tc>
        <w:tc>
          <w:tcPr>
            <w:tcW w:w="2799" w:type="dxa"/>
          </w:tcPr>
          <w:p w14:paraId="4624F032" w14:textId="77777777" w:rsidR="0094218B" w:rsidRDefault="0094218B">
            <w:pPr>
              <w:rPr>
                <w:sz w:val="32"/>
                <w:szCs w:val="32"/>
              </w:rPr>
            </w:pPr>
          </w:p>
        </w:tc>
      </w:tr>
    </w:tbl>
    <w:p w14:paraId="5C1C3DC7" w14:textId="77777777" w:rsidR="0094218B" w:rsidRDefault="0094218B">
      <w:pPr>
        <w:rPr>
          <w:sz w:val="32"/>
          <w:szCs w:val="32"/>
        </w:rPr>
      </w:pPr>
    </w:p>
    <w:p w14:paraId="427AEFCE" w14:textId="77777777" w:rsidR="0094218B" w:rsidRDefault="0094218B">
      <w:pPr>
        <w:rPr>
          <w:sz w:val="32"/>
          <w:szCs w:val="32"/>
        </w:rPr>
      </w:pPr>
    </w:p>
    <w:p w14:paraId="2CF370F8" w14:textId="77777777" w:rsidR="00E962DD" w:rsidRDefault="00E962DD">
      <w:pPr>
        <w:rPr>
          <w:sz w:val="32"/>
          <w:szCs w:val="32"/>
        </w:rPr>
      </w:pPr>
    </w:p>
    <w:p w14:paraId="1241B85B" w14:textId="2E004E0B" w:rsidR="004359D4" w:rsidRDefault="004359D4">
      <w:pPr>
        <w:rPr>
          <w:sz w:val="32"/>
          <w:szCs w:val="32"/>
        </w:rPr>
      </w:pPr>
      <w:r>
        <w:rPr>
          <w:sz w:val="32"/>
          <w:szCs w:val="32"/>
        </w:rPr>
        <w:br w:type="page"/>
      </w:r>
    </w:p>
    <w:p w14:paraId="47044145" w14:textId="77777777" w:rsidR="00DE3006" w:rsidRDefault="00DE3006" w:rsidP="00C30019">
      <w:pPr>
        <w:spacing w:after="240"/>
        <w:rPr>
          <w:b/>
          <w:sz w:val="32"/>
          <w:szCs w:val="32"/>
        </w:rPr>
        <w:sectPr w:rsidR="00DE3006" w:rsidSect="00DE3006">
          <w:pgSz w:w="16838" w:h="11906" w:orient="landscape"/>
          <w:pgMar w:top="1800" w:right="1440" w:bottom="1800" w:left="1440" w:header="850" w:footer="994" w:gutter="0"/>
          <w:cols w:space="425"/>
          <w:docGrid w:type="linesAndChars" w:linePitch="312"/>
        </w:sectPr>
      </w:pPr>
    </w:p>
    <w:p w14:paraId="5BCF0097" w14:textId="39BDF246" w:rsidR="000E2082" w:rsidRPr="00C30019" w:rsidRDefault="00800B6B" w:rsidP="00C30019">
      <w:pPr>
        <w:spacing w:after="240"/>
        <w:rPr>
          <w:b/>
          <w:sz w:val="32"/>
          <w:szCs w:val="32"/>
        </w:rPr>
      </w:pPr>
      <w:r w:rsidRPr="00C30019">
        <w:rPr>
          <w:rFonts w:hint="eastAsia"/>
          <w:b/>
          <w:sz w:val="32"/>
          <w:szCs w:val="32"/>
        </w:rPr>
        <w:lastRenderedPageBreak/>
        <w:t>附件</w:t>
      </w:r>
      <w:r w:rsidRPr="00C30019">
        <w:rPr>
          <w:rFonts w:hint="eastAsia"/>
          <w:b/>
          <w:sz w:val="32"/>
          <w:szCs w:val="32"/>
        </w:rPr>
        <w:t>3</w:t>
      </w:r>
      <w:r w:rsidRPr="00C30019">
        <w:rPr>
          <w:rFonts w:hint="eastAsia"/>
          <w:b/>
          <w:sz w:val="32"/>
          <w:szCs w:val="32"/>
        </w:rPr>
        <w:t>：交通示意图</w:t>
      </w:r>
    </w:p>
    <w:p w14:paraId="2F568FC0" w14:textId="77777777" w:rsidR="00C30019" w:rsidRPr="00C30019" w:rsidRDefault="00C30019">
      <w:pPr>
        <w:rPr>
          <w:b/>
          <w:sz w:val="32"/>
          <w:szCs w:val="32"/>
        </w:rPr>
      </w:pPr>
      <w:r w:rsidRPr="00C30019">
        <w:rPr>
          <w:rFonts w:hint="eastAsia"/>
          <w:b/>
          <w:sz w:val="32"/>
          <w:szCs w:val="32"/>
        </w:rPr>
        <w:t>公交车线路图：</w:t>
      </w:r>
    </w:p>
    <w:p w14:paraId="26D58BFF" w14:textId="77777777" w:rsidR="00800B6B" w:rsidRDefault="00800B6B">
      <w:pPr>
        <w:rPr>
          <w:sz w:val="32"/>
          <w:szCs w:val="32"/>
        </w:rPr>
      </w:pPr>
      <w:r>
        <w:rPr>
          <w:rFonts w:hint="eastAsia"/>
          <w:sz w:val="32"/>
          <w:szCs w:val="32"/>
        </w:rPr>
        <w:t>火车站或汽车站</w:t>
      </w:r>
      <w:r w:rsidRPr="00800B6B">
        <w:rPr>
          <w:rFonts w:hint="eastAsia"/>
          <w:b/>
          <w:sz w:val="32"/>
          <w:szCs w:val="32"/>
        </w:rPr>
        <w:t>乘公交车</w:t>
      </w:r>
      <w:r>
        <w:rPr>
          <w:rFonts w:hint="eastAsia"/>
          <w:sz w:val="32"/>
          <w:szCs w:val="32"/>
        </w:rPr>
        <w:t>到新城桥站下车，后步行到启秀校区南区北门（实验动物中心）。</w:t>
      </w:r>
    </w:p>
    <w:p w14:paraId="696887E8" w14:textId="77777777" w:rsidR="00800B6B" w:rsidRDefault="00800B6B">
      <w:pPr>
        <w:rPr>
          <w:sz w:val="32"/>
          <w:szCs w:val="32"/>
        </w:rPr>
      </w:pPr>
      <w:r w:rsidRPr="00800B6B">
        <w:rPr>
          <w:noProof/>
          <w:sz w:val="32"/>
          <w:szCs w:val="32"/>
        </w:rPr>
        <mc:AlternateContent>
          <mc:Choice Requires="wps">
            <w:drawing>
              <wp:anchor distT="45720" distB="45720" distL="114300" distR="114300" simplePos="0" relativeHeight="251661312" behindDoc="0" locked="0" layoutInCell="1" allowOverlap="1" wp14:anchorId="0D3F5C98" wp14:editId="52CFF5D4">
                <wp:simplePos x="0" y="0"/>
                <wp:positionH relativeFrom="margin">
                  <wp:align>right</wp:align>
                </wp:positionH>
                <wp:positionV relativeFrom="paragraph">
                  <wp:posOffset>187979</wp:posOffset>
                </wp:positionV>
                <wp:extent cx="2122170" cy="3315335"/>
                <wp:effectExtent l="0" t="0" r="0" b="0"/>
                <wp:wrapSquare wrapText="bothSides"/>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3315335"/>
                        </a:xfrm>
                        <a:prstGeom prst="rect">
                          <a:avLst/>
                        </a:prstGeom>
                        <a:solidFill>
                          <a:srgbClr val="FFFFFF"/>
                        </a:solidFill>
                        <a:ln w="9525">
                          <a:noFill/>
                          <a:miter lim="800000"/>
                          <a:headEnd/>
                          <a:tailEnd/>
                        </a:ln>
                      </wps:spPr>
                      <wps:txbx>
                        <w:txbxContent>
                          <w:p w14:paraId="2E94D8E4" w14:textId="77777777" w:rsidR="00800B6B" w:rsidRDefault="00800B6B">
                            <w:r>
                              <w:rPr>
                                <w:noProof/>
                              </w:rPr>
                              <w:drawing>
                                <wp:inline distT="0" distB="0" distL="0" distR="0" wp14:anchorId="0EE42322" wp14:editId="61247FD4">
                                  <wp:extent cx="1816253" cy="313216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3718" cy="31622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F5C98" id="_x0000_t202" coordsize="21600,21600" o:spt="202" path="m,l,21600r21600,l21600,xe">
                <v:stroke joinstyle="miter"/>
                <v:path gradientshapeok="t" o:connecttype="rect"/>
              </v:shapetype>
              <v:shape id="文本框 2" o:spid="_x0000_s1026" type="#_x0000_t202" style="position:absolute;left:0;text-align:left;margin-left:115.9pt;margin-top:14.8pt;width:167.1pt;height:261.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" stroked="f">
                <v:textbox>
                  <w:txbxContent>
                    <w:p w14:paraId="2E94D8E4" w14:textId="77777777" w:rsidR="00800B6B" w:rsidRDefault="00800B6B">
                      <w:r>
                        <w:rPr>
                          <w:noProof/>
                        </w:rPr>
                        <w:drawing>
                          <wp:inline distT="0" distB="0" distL="0" distR="0" wp14:anchorId="0EE42322" wp14:editId="61247FD4">
                            <wp:extent cx="1816253" cy="313216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33718" cy="3162279"/>
                                    </a:xfrm>
                                    <a:prstGeom prst="rect">
                                      <a:avLst/>
                                    </a:prstGeom>
                                  </pic:spPr>
                                </pic:pic>
                              </a:graphicData>
                            </a:graphic>
                          </wp:inline>
                        </w:drawing>
                      </w:r>
                    </w:p>
                  </w:txbxContent>
                </v:textbox>
                <w10:wrap type="square" anchorx="margin"/>
              </v:shape>
            </w:pict>
          </mc:Fallback>
        </mc:AlternateContent>
      </w:r>
      <w:r w:rsidRPr="00800B6B">
        <w:rPr>
          <w:noProof/>
          <w:sz w:val="32"/>
          <w:szCs w:val="32"/>
        </w:rPr>
        <mc:AlternateContent>
          <mc:Choice Requires="wps">
            <w:drawing>
              <wp:anchor distT="45720" distB="45720" distL="114300" distR="114300" simplePos="0" relativeHeight="251659264" behindDoc="0" locked="0" layoutInCell="1" allowOverlap="1" wp14:anchorId="0F16B237" wp14:editId="74BFA68B">
                <wp:simplePos x="0" y="0"/>
                <wp:positionH relativeFrom="margin">
                  <wp:align>left</wp:align>
                </wp:positionH>
                <wp:positionV relativeFrom="paragraph">
                  <wp:posOffset>188689</wp:posOffset>
                </wp:positionV>
                <wp:extent cx="2128520" cy="3308985"/>
                <wp:effectExtent l="0" t="0" r="5080" b="571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3308985"/>
                        </a:xfrm>
                        <a:prstGeom prst="rect">
                          <a:avLst/>
                        </a:prstGeom>
                        <a:solidFill>
                          <a:srgbClr val="FFFFFF"/>
                        </a:solidFill>
                        <a:ln w="9525">
                          <a:noFill/>
                          <a:miter lim="800000"/>
                          <a:headEnd/>
                          <a:tailEnd/>
                        </a:ln>
                      </wps:spPr>
                      <wps:txbx>
                        <w:txbxContent>
                          <w:p w14:paraId="10BEA51C" w14:textId="77777777" w:rsidR="00800B6B" w:rsidRDefault="00800B6B">
                            <w:r>
                              <w:rPr>
                                <w:noProof/>
                              </w:rPr>
                              <w:drawing>
                                <wp:inline distT="0" distB="0" distL="0" distR="0" wp14:anchorId="5048D5DC" wp14:editId="15413DB4">
                                  <wp:extent cx="1808328" cy="3123476"/>
                                  <wp:effectExtent l="0" t="0" r="1905"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20298" cy="31441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6B237" id="_x0000_s1027" type="#_x0000_t202" style="position:absolute;left:0;text-align:left;margin-left:0;margin-top:14.85pt;width:167.6pt;height:260.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" stroked="f">
                <v:textbox>
                  <w:txbxContent>
                    <w:p w14:paraId="10BEA51C" w14:textId="77777777" w:rsidR="00800B6B" w:rsidRDefault="00800B6B">
                      <w:r>
                        <w:rPr>
                          <w:noProof/>
                        </w:rPr>
                        <w:drawing>
                          <wp:inline distT="0" distB="0" distL="0" distR="0" wp14:anchorId="5048D5DC" wp14:editId="15413DB4">
                            <wp:extent cx="1808328" cy="3123476"/>
                            <wp:effectExtent l="0" t="0" r="1905"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0298" cy="3144152"/>
                                    </a:xfrm>
                                    <a:prstGeom prst="rect">
                                      <a:avLst/>
                                    </a:prstGeom>
                                  </pic:spPr>
                                </pic:pic>
                              </a:graphicData>
                            </a:graphic>
                          </wp:inline>
                        </w:drawing>
                      </w:r>
                    </w:p>
                  </w:txbxContent>
                </v:textbox>
                <w10:wrap type="square" anchorx="margin"/>
              </v:shape>
            </w:pict>
          </mc:Fallback>
        </mc:AlternateContent>
      </w:r>
    </w:p>
    <w:p w14:paraId="6A32BA0D" w14:textId="77777777" w:rsidR="00800B6B" w:rsidRDefault="00800B6B">
      <w:pPr>
        <w:rPr>
          <w:sz w:val="32"/>
          <w:szCs w:val="32"/>
        </w:rPr>
      </w:pPr>
    </w:p>
    <w:p w14:paraId="37187EB5" w14:textId="77777777" w:rsidR="000E2082" w:rsidRDefault="000E2082" w:rsidP="00800B6B">
      <w:pPr>
        <w:jc w:val="left"/>
        <w:rPr>
          <w:sz w:val="32"/>
          <w:szCs w:val="32"/>
        </w:rPr>
      </w:pPr>
    </w:p>
    <w:p w14:paraId="41C1B481" w14:textId="77777777" w:rsidR="00800B6B" w:rsidRDefault="00800B6B" w:rsidP="00800B6B">
      <w:pPr>
        <w:jc w:val="left"/>
        <w:rPr>
          <w:sz w:val="32"/>
          <w:szCs w:val="32"/>
        </w:rPr>
      </w:pPr>
    </w:p>
    <w:p w14:paraId="3F368F08" w14:textId="77777777" w:rsidR="00800B6B" w:rsidRDefault="00800B6B" w:rsidP="00800B6B">
      <w:pPr>
        <w:jc w:val="left"/>
        <w:rPr>
          <w:sz w:val="32"/>
          <w:szCs w:val="32"/>
        </w:rPr>
      </w:pPr>
    </w:p>
    <w:p w14:paraId="2B19FB67" w14:textId="77777777" w:rsidR="00800B6B" w:rsidRDefault="00800B6B" w:rsidP="00800B6B">
      <w:pPr>
        <w:jc w:val="left"/>
        <w:rPr>
          <w:sz w:val="32"/>
          <w:szCs w:val="32"/>
        </w:rPr>
      </w:pPr>
    </w:p>
    <w:p w14:paraId="1ECE5B90" w14:textId="77777777" w:rsidR="00800B6B" w:rsidRDefault="00800B6B" w:rsidP="00800B6B">
      <w:pPr>
        <w:jc w:val="left"/>
        <w:rPr>
          <w:sz w:val="32"/>
          <w:szCs w:val="32"/>
        </w:rPr>
      </w:pPr>
    </w:p>
    <w:p w14:paraId="6D9B5F2E" w14:textId="77777777" w:rsidR="00800B6B" w:rsidRDefault="00800B6B" w:rsidP="00800B6B">
      <w:pPr>
        <w:jc w:val="left"/>
        <w:rPr>
          <w:sz w:val="32"/>
          <w:szCs w:val="32"/>
        </w:rPr>
      </w:pPr>
    </w:p>
    <w:p w14:paraId="7C9F4691" w14:textId="77777777" w:rsidR="00800B6B" w:rsidRDefault="00800B6B" w:rsidP="00800B6B">
      <w:pPr>
        <w:jc w:val="left"/>
        <w:rPr>
          <w:sz w:val="32"/>
          <w:szCs w:val="32"/>
        </w:rPr>
      </w:pPr>
    </w:p>
    <w:p w14:paraId="05632762" w14:textId="77777777" w:rsidR="00800B6B" w:rsidRPr="00C30019" w:rsidRDefault="00800B6B" w:rsidP="00800B6B">
      <w:pPr>
        <w:jc w:val="left"/>
        <w:rPr>
          <w:b/>
          <w:sz w:val="32"/>
          <w:szCs w:val="32"/>
        </w:rPr>
      </w:pPr>
      <w:r w:rsidRPr="00C30019">
        <w:rPr>
          <w:rFonts w:hint="eastAsia"/>
          <w:b/>
          <w:sz w:val="32"/>
          <w:szCs w:val="32"/>
        </w:rPr>
        <w:t>出租车路线图：</w:t>
      </w:r>
    </w:p>
    <w:p w14:paraId="47EA9412" w14:textId="77777777" w:rsidR="00800B6B" w:rsidRPr="00F04EA8" w:rsidRDefault="00800B6B" w:rsidP="00800B6B">
      <w:pPr>
        <w:jc w:val="left"/>
        <w:rPr>
          <w:sz w:val="32"/>
          <w:szCs w:val="32"/>
        </w:rPr>
      </w:pPr>
      <w:r>
        <w:rPr>
          <w:rFonts w:hint="eastAsia"/>
          <w:sz w:val="32"/>
          <w:szCs w:val="32"/>
        </w:rPr>
        <w:t>从火车站或汽车站乘出租车到南通大学</w:t>
      </w:r>
      <w:r w:rsidRPr="0087033A">
        <w:rPr>
          <w:rFonts w:hint="eastAsia"/>
          <w:b/>
          <w:color w:val="FF0000"/>
          <w:sz w:val="32"/>
          <w:szCs w:val="32"/>
        </w:rPr>
        <w:t>启秀校区</w:t>
      </w:r>
      <w:r w:rsidRPr="0087033A">
        <w:rPr>
          <w:rFonts w:hint="eastAsia"/>
          <w:b/>
          <w:sz w:val="32"/>
          <w:szCs w:val="32"/>
          <w:highlight w:val="yellow"/>
        </w:rPr>
        <w:t>南区北门</w:t>
      </w:r>
      <w:r>
        <w:rPr>
          <w:rFonts w:hint="eastAsia"/>
          <w:sz w:val="32"/>
          <w:szCs w:val="32"/>
        </w:rPr>
        <w:t>（杏林桥、养老院路）。</w:t>
      </w:r>
    </w:p>
    <w:sectPr w:rsidR="00800B6B" w:rsidRPr="00F04EA8" w:rsidSect="00DE3006">
      <w:pgSz w:w="11906" w:h="16838"/>
      <w:pgMar w:top="1440" w:right="1800" w:bottom="1440" w:left="180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E1F93" w14:textId="77777777" w:rsidR="00907A7D" w:rsidRDefault="00907A7D" w:rsidP="0023527E">
      <w:r>
        <w:separator/>
      </w:r>
    </w:p>
  </w:endnote>
  <w:endnote w:type="continuationSeparator" w:id="0">
    <w:p w14:paraId="4AC8337D" w14:textId="77777777" w:rsidR="00907A7D" w:rsidRDefault="00907A7D" w:rsidP="0023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3993D" w14:textId="77777777" w:rsidR="00907A7D" w:rsidRDefault="00907A7D" w:rsidP="0023527E">
      <w:r>
        <w:separator/>
      </w:r>
    </w:p>
  </w:footnote>
  <w:footnote w:type="continuationSeparator" w:id="0">
    <w:p w14:paraId="190DB845" w14:textId="77777777" w:rsidR="00907A7D" w:rsidRDefault="00907A7D" w:rsidP="00235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F6"/>
    <w:rsid w:val="00001886"/>
    <w:rsid w:val="00014347"/>
    <w:rsid w:val="0001495B"/>
    <w:rsid w:val="0002288F"/>
    <w:rsid w:val="00030FDA"/>
    <w:rsid w:val="000361FA"/>
    <w:rsid w:val="0004221F"/>
    <w:rsid w:val="00050EC9"/>
    <w:rsid w:val="000627DC"/>
    <w:rsid w:val="00072259"/>
    <w:rsid w:val="00076D15"/>
    <w:rsid w:val="00081237"/>
    <w:rsid w:val="000A487B"/>
    <w:rsid w:val="000A69F4"/>
    <w:rsid w:val="000E2082"/>
    <w:rsid w:val="00103088"/>
    <w:rsid w:val="001120BE"/>
    <w:rsid w:val="00176DDF"/>
    <w:rsid w:val="001901F6"/>
    <w:rsid w:val="00191A4A"/>
    <w:rsid w:val="00195303"/>
    <w:rsid w:val="001B094C"/>
    <w:rsid w:val="001B489A"/>
    <w:rsid w:val="001C60D2"/>
    <w:rsid w:val="001D4CCA"/>
    <w:rsid w:val="001E2C39"/>
    <w:rsid w:val="001E51C8"/>
    <w:rsid w:val="00220892"/>
    <w:rsid w:val="00233D8E"/>
    <w:rsid w:val="0023527E"/>
    <w:rsid w:val="00252CDA"/>
    <w:rsid w:val="00261196"/>
    <w:rsid w:val="00271C63"/>
    <w:rsid w:val="0027210B"/>
    <w:rsid w:val="0027545F"/>
    <w:rsid w:val="00281A47"/>
    <w:rsid w:val="00282776"/>
    <w:rsid w:val="002841EE"/>
    <w:rsid w:val="0029083B"/>
    <w:rsid w:val="002E6C96"/>
    <w:rsid w:val="002E719C"/>
    <w:rsid w:val="0031347D"/>
    <w:rsid w:val="00315E4B"/>
    <w:rsid w:val="00317E94"/>
    <w:rsid w:val="00347FE1"/>
    <w:rsid w:val="00361C91"/>
    <w:rsid w:val="00377D24"/>
    <w:rsid w:val="003832A6"/>
    <w:rsid w:val="00387973"/>
    <w:rsid w:val="003907CA"/>
    <w:rsid w:val="00395BEE"/>
    <w:rsid w:val="003A1AE6"/>
    <w:rsid w:val="003A72A1"/>
    <w:rsid w:val="003B3320"/>
    <w:rsid w:val="003B7240"/>
    <w:rsid w:val="003C0B5A"/>
    <w:rsid w:val="003F29EB"/>
    <w:rsid w:val="00431AB4"/>
    <w:rsid w:val="004359D4"/>
    <w:rsid w:val="00454A62"/>
    <w:rsid w:val="00457C9A"/>
    <w:rsid w:val="00466E21"/>
    <w:rsid w:val="0046714E"/>
    <w:rsid w:val="00473749"/>
    <w:rsid w:val="004A211A"/>
    <w:rsid w:val="004A57D3"/>
    <w:rsid w:val="004C4608"/>
    <w:rsid w:val="004C496B"/>
    <w:rsid w:val="005045C2"/>
    <w:rsid w:val="00514AD6"/>
    <w:rsid w:val="00517E0F"/>
    <w:rsid w:val="0055070A"/>
    <w:rsid w:val="005559A0"/>
    <w:rsid w:val="00560C92"/>
    <w:rsid w:val="0056328E"/>
    <w:rsid w:val="00582941"/>
    <w:rsid w:val="00586436"/>
    <w:rsid w:val="005A7F95"/>
    <w:rsid w:val="005B1D37"/>
    <w:rsid w:val="005C5A05"/>
    <w:rsid w:val="005D400D"/>
    <w:rsid w:val="005D5CA7"/>
    <w:rsid w:val="006148FB"/>
    <w:rsid w:val="006211EE"/>
    <w:rsid w:val="00626C5D"/>
    <w:rsid w:val="00660C93"/>
    <w:rsid w:val="006701E7"/>
    <w:rsid w:val="0067386D"/>
    <w:rsid w:val="00680B6A"/>
    <w:rsid w:val="0068164C"/>
    <w:rsid w:val="00684149"/>
    <w:rsid w:val="00685A83"/>
    <w:rsid w:val="00691F15"/>
    <w:rsid w:val="006B7D2E"/>
    <w:rsid w:val="006D75B0"/>
    <w:rsid w:val="006F2472"/>
    <w:rsid w:val="006F7093"/>
    <w:rsid w:val="00704F13"/>
    <w:rsid w:val="00724B41"/>
    <w:rsid w:val="0072716A"/>
    <w:rsid w:val="00727B68"/>
    <w:rsid w:val="00732C7B"/>
    <w:rsid w:val="00754F16"/>
    <w:rsid w:val="007552AD"/>
    <w:rsid w:val="00756B36"/>
    <w:rsid w:val="007870B8"/>
    <w:rsid w:val="00792F84"/>
    <w:rsid w:val="00793AE9"/>
    <w:rsid w:val="007C6CFA"/>
    <w:rsid w:val="007E71A1"/>
    <w:rsid w:val="00800B6B"/>
    <w:rsid w:val="00805C50"/>
    <w:rsid w:val="00805D63"/>
    <w:rsid w:val="00821DC3"/>
    <w:rsid w:val="00846C35"/>
    <w:rsid w:val="0085107A"/>
    <w:rsid w:val="00861ABC"/>
    <w:rsid w:val="0087033A"/>
    <w:rsid w:val="00872793"/>
    <w:rsid w:val="00875FAC"/>
    <w:rsid w:val="00886324"/>
    <w:rsid w:val="0088644D"/>
    <w:rsid w:val="008878CB"/>
    <w:rsid w:val="00897EC0"/>
    <w:rsid w:val="008A5AA9"/>
    <w:rsid w:val="008B01F9"/>
    <w:rsid w:val="008C53A6"/>
    <w:rsid w:val="008E4F04"/>
    <w:rsid w:val="008F0B38"/>
    <w:rsid w:val="008F4ACA"/>
    <w:rsid w:val="009018FD"/>
    <w:rsid w:val="00907A7D"/>
    <w:rsid w:val="0091408A"/>
    <w:rsid w:val="0094218B"/>
    <w:rsid w:val="009759CE"/>
    <w:rsid w:val="00982B87"/>
    <w:rsid w:val="009D5B1A"/>
    <w:rsid w:val="009E65D5"/>
    <w:rsid w:val="009E6994"/>
    <w:rsid w:val="009E7472"/>
    <w:rsid w:val="009F3CD6"/>
    <w:rsid w:val="009F5F3B"/>
    <w:rsid w:val="00A0258C"/>
    <w:rsid w:val="00A215F4"/>
    <w:rsid w:val="00A44730"/>
    <w:rsid w:val="00A5340C"/>
    <w:rsid w:val="00A5372E"/>
    <w:rsid w:val="00A57170"/>
    <w:rsid w:val="00A62A8C"/>
    <w:rsid w:val="00A757B9"/>
    <w:rsid w:val="00AE0864"/>
    <w:rsid w:val="00B03B38"/>
    <w:rsid w:val="00B33C4E"/>
    <w:rsid w:val="00B45481"/>
    <w:rsid w:val="00B6121E"/>
    <w:rsid w:val="00B6321A"/>
    <w:rsid w:val="00B71749"/>
    <w:rsid w:val="00B727C9"/>
    <w:rsid w:val="00B74658"/>
    <w:rsid w:val="00B87C49"/>
    <w:rsid w:val="00B87F5F"/>
    <w:rsid w:val="00BA6DD3"/>
    <w:rsid w:val="00BB79FA"/>
    <w:rsid w:val="00BB7BA9"/>
    <w:rsid w:val="00BB7E5A"/>
    <w:rsid w:val="00BC3BBE"/>
    <w:rsid w:val="00BD2AEC"/>
    <w:rsid w:val="00BD3C2D"/>
    <w:rsid w:val="00BD4EA0"/>
    <w:rsid w:val="00BD5698"/>
    <w:rsid w:val="00BE6EBB"/>
    <w:rsid w:val="00C04D78"/>
    <w:rsid w:val="00C30019"/>
    <w:rsid w:val="00C35524"/>
    <w:rsid w:val="00C40AC2"/>
    <w:rsid w:val="00C92E75"/>
    <w:rsid w:val="00C9498C"/>
    <w:rsid w:val="00CA5FF3"/>
    <w:rsid w:val="00CB0EDD"/>
    <w:rsid w:val="00CB5D6D"/>
    <w:rsid w:val="00CE3E08"/>
    <w:rsid w:val="00CF5D47"/>
    <w:rsid w:val="00D06125"/>
    <w:rsid w:val="00D16043"/>
    <w:rsid w:val="00D21F45"/>
    <w:rsid w:val="00D30C54"/>
    <w:rsid w:val="00D53A56"/>
    <w:rsid w:val="00D654C5"/>
    <w:rsid w:val="00D72CE9"/>
    <w:rsid w:val="00D87334"/>
    <w:rsid w:val="00DA20B1"/>
    <w:rsid w:val="00DA2E61"/>
    <w:rsid w:val="00DD46F6"/>
    <w:rsid w:val="00DE3006"/>
    <w:rsid w:val="00E065D3"/>
    <w:rsid w:val="00E16EE1"/>
    <w:rsid w:val="00E42638"/>
    <w:rsid w:val="00E54343"/>
    <w:rsid w:val="00E55972"/>
    <w:rsid w:val="00E62502"/>
    <w:rsid w:val="00E76269"/>
    <w:rsid w:val="00E80450"/>
    <w:rsid w:val="00E84B4A"/>
    <w:rsid w:val="00E962DD"/>
    <w:rsid w:val="00E97497"/>
    <w:rsid w:val="00ED0AD8"/>
    <w:rsid w:val="00EE44B9"/>
    <w:rsid w:val="00F011B7"/>
    <w:rsid w:val="00F04EA8"/>
    <w:rsid w:val="00F10831"/>
    <w:rsid w:val="00F11CC8"/>
    <w:rsid w:val="00F16203"/>
    <w:rsid w:val="00F656B1"/>
    <w:rsid w:val="00F750BC"/>
    <w:rsid w:val="00F75B1F"/>
    <w:rsid w:val="00F87F6D"/>
    <w:rsid w:val="00F91BD5"/>
    <w:rsid w:val="00F92E82"/>
    <w:rsid w:val="00F965AC"/>
    <w:rsid w:val="00FD1DE8"/>
    <w:rsid w:val="00FE15EF"/>
    <w:rsid w:val="00FF70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4C304"/>
  <w15:docId w15:val="{8681C79A-72AB-43D3-A9B0-9F093F32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46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46F6"/>
    <w:rPr>
      <w:color w:val="0000FF"/>
      <w:u w:val="single"/>
    </w:rPr>
  </w:style>
  <w:style w:type="paragraph" w:styleId="a4">
    <w:name w:val="Date"/>
    <w:basedOn w:val="a"/>
    <w:next w:val="a"/>
    <w:rsid w:val="00DD46F6"/>
    <w:pPr>
      <w:ind w:leftChars="2500" w:left="100"/>
    </w:pPr>
    <w:rPr>
      <w:sz w:val="28"/>
    </w:rPr>
  </w:style>
  <w:style w:type="paragraph" w:styleId="a5">
    <w:name w:val="header"/>
    <w:basedOn w:val="a"/>
    <w:link w:val="a6"/>
    <w:rsid w:val="0023527E"/>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23527E"/>
    <w:rPr>
      <w:kern w:val="2"/>
      <w:sz w:val="18"/>
      <w:szCs w:val="18"/>
    </w:rPr>
  </w:style>
  <w:style w:type="paragraph" w:styleId="a7">
    <w:name w:val="footer"/>
    <w:basedOn w:val="a"/>
    <w:link w:val="a8"/>
    <w:rsid w:val="0023527E"/>
    <w:pPr>
      <w:tabs>
        <w:tab w:val="center" w:pos="4153"/>
        <w:tab w:val="right" w:pos="8306"/>
      </w:tabs>
      <w:snapToGrid w:val="0"/>
      <w:jc w:val="left"/>
    </w:pPr>
    <w:rPr>
      <w:sz w:val="18"/>
      <w:szCs w:val="18"/>
    </w:rPr>
  </w:style>
  <w:style w:type="character" w:customStyle="1" w:styleId="a8">
    <w:name w:val="页脚 字符"/>
    <w:link w:val="a7"/>
    <w:rsid w:val="0023527E"/>
    <w:rPr>
      <w:kern w:val="2"/>
      <w:sz w:val="18"/>
      <w:szCs w:val="18"/>
    </w:rPr>
  </w:style>
  <w:style w:type="table" w:styleId="a9">
    <w:name w:val="Table Grid"/>
    <w:basedOn w:val="a1"/>
    <w:rsid w:val="0094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8AECF-3400-4F26-B1D0-BBF5A9FF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132</Words>
  <Characters>759</Characters>
  <Application>Microsoft Office Word</Application>
  <DocSecurity>0</DocSecurity>
  <Lines>6</Lines>
  <Paragraphs>1</Paragraphs>
  <ScaleCrop>false</ScaleCrop>
  <Company>Hewlett-Packard</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dc:creator>
  <cp:keywords/>
  <cp:lastModifiedBy>Qinghua Wang</cp:lastModifiedBy>
  <cp:revision>5</cp:revision>
  <cp:lastPrinted>2020-11-13T00:36:00Z</cp:lastPrinted>
  <dcterms:created xsi:type="dcterms:W3CDTF">2021-05-17T02:07:00Z</dcterms:created>
  <dcterms:modified xsi:type="dcterms:W3CDTF">2021-05-29T03:21:00Z</dcterms:modified>
</cp:coreProperties>
</file>